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1A" w:rsidRDefault="0050751A" w:rsidP="0050751A">
      <w:pPr>
        <w:pStyle w:val="Default"/>
        <w:jc w:val="center"/>
        <w:rPr>
          <w:rFonts w:ascii="Arial" w:hAnsi="Arial" w:cs="Arial"/>
          <w:b/>
          <w:bCs/>
          <w:color w:val="auto"/>
          <w:sz w:val="44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44"/>
          <w:szCs w:val="23"/>
        </w:rPr>
        <w:t xml:space="preserve">LIGA CATARINENSE DE FUTSAL </w:t>
      </w:r>
    </w:p>
    <w:p w:rsidR="0050751A" w:rsidRDefault="0050751A" w:rsidP="0050751A">
      <w:pPr>
        <w:pStyle w:val="Default"/>
        <w:jc w:val="center"/>
        <w:rPr>
          <w:rFonts w:ascii="Arial" w:hAnsi="Arial" w:cs="Arial"/>
          <w:b/>
          <w:bCs/>
          <w:color w:val="auto"/>
          <w:sz w:val="44"/>
          <w:szCs w:val="23"/>
        </w:rPr>
      </w:pPr>
    </w:p>
    <w:p w:rsidR="0050751A" w:rsidRDefault="004D1ED1" w:rsidP="0050751A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44"/>
          <w:szCs w:val="23"/>
        </w:rPr>
        <w:t>REGULAMENTO GERAL</w:t>
      </w:r>
    </w:p>
    <w:p w:rsidR="0050751A" w:rsidRDefault="0050751A" w:rsidP="0050751A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50751A" w:rsidP="0050751A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I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DAS DISPOSIÇÕES PRELIMINARES</w:t>
      </w:r>
    </w:p>
    <w:p w:rsidR="004D7D96" w:rsidRPr="00584BB0" w:rsidRDefault="004D7D96" w:rsidP="00CB4DF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B4DF0" w:rsidRDefault="00DA52C0" w:rsidP="00CB4DF0">
      <w:pPr>
        <w:spacing w:after="172"/>
        <w:ind w:left="-3" w:firstLine="708"/>
        <w:jc w:val="both"/>
      </w:pPr>
      <w:r w:rsidRPr="00584BB0">
        <w:rPr>
          <w:rFonts w:ascii="Arial" w:hAnsi="Arial" w:cs="Arial"/>
          <w:b/>
          <w:bCs/>
          <w:sz w:val="23"/>
          <w:szCs w:val="23"/>
        </w:rPr>
        <w:t xml:space="preserve">Art. 1º </w:t>
      </w:r>
      <w:r w:rsidRPr="00584BB0">
        <w:rPr>
          <w:rFonts w:ascii="Arial" w:hAnsi="Arial" w:cs="Arial"/>
          <w:sz w:val="23"/>
          <w:szCs w:val="23"/>
        </w:rPr>
        <w:t>A Liga Catarinense de Futsal (LCF) é a</w:t>
      </w:r>
      <w:r w:rsidR="004A360D" w:rsidRPr="00584BB0">
        <w:rPr>
          <w:rFonts w:ascii="Arial" w:hAnsi="Arial" w:cs="Arial"/>
          <w:sz w:val="23"/>
          <w:szCs w:val="23"/>
        </w:rPr>
        <w:t xml:space="preserve"> </w:t>
      </w:r>
      <w:r w:rsidRPr="00584BB0">
        <w:rPr>
          <w:rFonts w:ascii="Arial" w:hAnsi="Arial" w:cs="Arial"/>
          <w:sz w:val="23"/>
          <w:szCs w:val="23"/>
        </w:rPr>
        <w:t xml:space="preserve">fomentadora da competição </w:t>
      </w:r>
      <w:proofErr w:type="gramStart"/>
      <w:r w:rsidRPr="00584BB0">
        <w:rPr>
          <w:rFonts w:ascii="Arial" w:hAnsi="Arial" w:cs="Arial"/>
          <w:sz w:val="23"/>
          <w:szCs w:val="23"/>
        </w:rPr>
        <w:t>masculina</w:t>
      </w:r>
      <w:proofErr w:type="gramEnd"/>
      <w:r w:rsidR="008152CA" w:rsidRPr="00584BB0">
        <w:rPr>
          <w:rFonts w:ascii="Arial" w:hAnsi="Arial" w:cs="Arial"/>
          <w:sz w:val="23"/>
          <w:szCs w:val="23"/>
        </w:rPr>
        <w:t xml:space="preserve"> e feminina</w:t>
      </w:r>
      <w:r w:rsidRPr="00584BB0">
        <w:rPr>
          <w:rFonts w:ascii="Arial" w:hAnsi="Arial" w:cs="Arial"/>
          <w:sz w:val="23"/>
          <w:szCs w:val="23"/>
        </w:rPr>
        <w:t>, categoria</w:t>
      </w:r>
      <w:r w:rsidR="00B14EF3" w:rsidRPr="00584BB0">
        <w:rPr>
          <w:rFonts w:ascii="Arial" w:hAnsi="Arial" w:cs="Arial"/>
          <w:sz w:val="23"/>
          <w:szCs w:val="23"/>
        </w:rPr>
        <w:t>s principais</w:t>
      </w:r>
      <w:r w:rsidRPr="00584BB0">
        <w:rPr>
          <w:rFonts w:ascii="Arial" w:hAnsi="Arial" w:cs="Arial"/>
          <w:sz w:val="23"/>
          <w:szCs w:val="23"/>
        </w:rPr>
        <w:t xml:space="preserve"> e demais categorias de base, na modalidade de futsal no âmbito do Estado de Santa Catarina, com o comando técnico da própria Liga Catarinense de Futsal e a organização administrativa, financeira, disciplinar e jurídica </w:t>
      </w:r>
      <w:r>
        <w:rPr>
          <w:rFonts w:ascii="Arial" w:hAnsi="Arial" w:cs="Arial"/>
          <w:sz w:val="23"/>
          <w:szCs w:val="23"/>
        </w:rPr>
        <w:t xml:space="preserve">inteiramente da LCF, conforme disposto </w:t>
      </w:r>
      <w:r w:rsidR="00CB4DF0">
        <w:rPr>
          <w:rFonts w:ascii="Arial" w:hAnsi="Arial" w:cs="Arial"/>
          <w:sz w:val="23"/>
          <w:szCs w:val="23"/>
        </w:rPr>
        <w:t xml:space="preserve">no Estatuto, </w:t>
      </w:r>
      <w:r>
        <w:rPr>
          <w:rFonts w:ascii="Arial" w:hAnsi="Arial" w:cs="Arial"/>
          <w:sz w:val="23"/>
          <w:szCs w:val="23"/>
        </w:rPr>
        <w:t xml:space="preserve">neste </w:t>
      </w:r>
      <w:r w:rsidR="004D1ED1">
        <w:rPr>
          <w:rFonts w:ascii="Arial" w:hAnsi="Arial" w:cs="Arial"/>
          <w:sz w:val="23"/>
          <w:szCs w:val="23"/>
        </w:rPr>
        <w:t>Regulamento</w:t>
      </w:r>
      <w:r w:rsidR="004A360D">
        <w:rPr>
          <w:rFonts w:ascii="Arial" w:hAnsi="Arial" w:cs="Arial"/>
          <w:sz w:val="23"/>
          <w:szCs w:val="23"/>
        </w:rPr>
        <w:t xml:space="preserve"> e de acordo com as regras oficiais da</w:t>
      </w:r>
      <w:r w:rsidR="00CB4DF0">
        <w:rPr>
          <w:rFonts w:ascii="Arial" w:hAnsi="Arial" w:cs="Arial"/>
          <w:sz w:val="23"/>
          <w:szCs w:val="23"/>
        </w:rPr>
        <w:t xml:space="preserve"> modalidade, sendo </w:t>
      </w:r>
      <w:r w:rsidR="004A360D" w:rsidRPr="00CB4DF0">
        <w:rPr>
          <w:rFonts w:ascii="Arial" w:hAnsi="Arial" w:cs="Arial"/>
          <w:sz w:val="23"/>
          <w:szCs w:val="23"/>
        </w:rPr>
        <w:t>os clubes filiados</w:t>
      </w:r>
      <w:r w:rsidR="00CB4DF0" w:rsidRPr="00CB4DF0">
        <w:rPr>
          <w:rFonts w:ascii="Arial" w:hAnsi="Arial" w:cs="Arial"/>
          <w:sz w:val="23"/>
          <w:szCs w:val="23"/>
        </w:rPr>
        <w:t xml:space="preserve">, bem como as pessoas e eles vinculadas, </w:t>
      </w:r>
      <w:r w:rsidR="004A360D" w:rsidRPr="00CB4DF0">
        <w:rPr>
          <w:rFonts w:ascii="Arial" w:hAnsi="Arial" w:cs="Arial"/>
          <w:sz w:val="23"/>
          <w:szCs w:val="23"/>
        </w:rPr>
        <w:t xml:space="preserve">são considerados </w:t>
      </w:r>
      <w:r w:rsidR="00CB4DF0" w:rsidRPr="00CB4DF0">
        <w:rPr>
          <w:rFonts w:ascii="Arial" w:hAnsi="Arial" w:cs="Arial"/>
          <w:sz w:val="23"/>
          <w:szCs w:val="23"/>
        </w:rPr>
        <w:t xml:space="preserve">conhecedores deste Regulamento Geral, e, assim, submeter-se-ão, sem reserva alguma, a todas as suas disposições e às consequências que delas possam emanar. </w:t>
      </w:r>
    </w:p>
    <w:p w:rsidR="0050751A" w:rsidRDefault="0050751A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84BB0">
        <w:rPr>
          <w:rFonts w:ascii="Arial" w:hAnsi="Arial" w:cs="Arial"/>
          <w:b/>
          <w:bCs/>
          <w:color w:val="auto"/>
          <w:sz w:val="23"/>
          <w:szCs w:val="23"/>
        </w:rPr>
        <w:t xml:space="preserve">Art. 2º 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A participação na Liga Catarinense de Futsal só será permitida a Clubes, ou Associações, juridicamente constituídos e </w:t>
      </w:r>
      <w:r w:rsidR="00BF1413" w:rsidRPr="00584BB0">
        <w:rPr>
          <w:rFonts w:ascii="Arial" w:hAnsi="Arial" w:cs="Arial"/>
          <w:color w:val="auto"/>
          <w:sz w:val="23"/>
          <w:szCs w:val="23"/>
        </w:rPr>
        <w:t>filiado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s </w:t>
      </w:r>
      <w:r w:rsidR="0050751A" w:rsidRPr="00584BB0">
        <w:rPr>
          <w:rFonts w:ascii="Arial" w:hAnsi="Arial" w:cs="Arial"/>
          <w:color w:val="auto"/>
          <w:sz w:val="23"/>
          <w:szCs w:val="23"/>
        </w:rPr>
        <w:t xml:space="preserve">a LCF. Para </w:t>
      </w:r>
      <w:proofErr w:type="gramStart"/>
      <w:r w:rsidR="0050751A" w:rsidRPr="00584BB0">
        <w:rPr>
          <w:rFonts w:ascii="Arial" w:hAnsi="Arial" w:cs="Arial"/>
          <w:color w:val="auto"/>
          <w:sz w:val="23"/>
          <w:szCs w:val="23"/>
        </w:rPr>
        <w:t>a categoria adulto</w:t>
      </w:r>
      <w:proofErr w:type="gramEnd"/>
      <w:r w:rsidR="0050751A" w:rsidRPr="00584BB0">
        <w:rPr>
          <w:rFonts w:ascii="Arial" w:hAnsi="Arial" w:cs="Arial"/>
          <w:color w:val="auto"/>
          <w:sz w:val="23"/>
          <w:szCs w:val="23"/>
        </w:rPr>
        <w:t xml:space="preserve"> </w:t>
      </w:r>
      <w:r w:rsidR="00BF1413" w:rsidRPr="00584BB0">
        <w:rPr>
          <w:rFonts w:ascii="Arial" w:hAnsi="Arial" w:cs="Arial"/>
          <w:color w:val="auto"/>
          <w:sz w:val="23"/>
          <w:szCs w:val="23"/>
        </w:rPr>
        <w:t xml:space="preserve">somente será permitido a participação aos clubes ou associações 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que adquirirem </w:t>
      </w:r>
      <w:r w:rsidR="00BF1413" w:rsidRPr="00584BB0">
        <w:rPr>
          <w:rFonts w:ascii="Arial" w:hAnsi="Arial" w:cs="Arial"/>
          <w:color w:val="auto"/>
          <w:sz w:val="23"/>
          <w:szCs w:val="23"/>
        </w:rPr>
        <w:t xml:space="preserve">ou alugarem </w:t>
      </w:r>
      <w:r w:rsidRPr="00584BB0">
        <w:rPr>
          <w:rFonts w:ascii="Arial" w:hAnsi="Arial" w:cs="Arial"/>
          <w:color w:val="auto"/>
          <w:sz w:val="23"/>
          <w:szCs w:val="23"/>
        </w:rPr>
        <w:t>uma cota de franquia, mediante condiç</w:t>
      </w:r>
      <w:r w:rsidR="00BF1413" w:rsidRPr="00584BB0">
        <w:rPr>
          <w:rFonts w:ascii="Arial" w:hAnsi="Arial" w:cs="Arial"/>
          <w:color w:val="auto"/>
          <w:sz w:val="23"/>
          <w:szCs w:val="23"/>
        </w:rPr>
        <w:t xml:space="preserve">ões e valores fixados </w:t>
      </w:r>
      <w:r w:rsidR="00BF1413">
        <w:rPr>
          <w:rFonts w:ascii="Arial" w:hAnsi="Arial" w:cs="Arial"/>
          <w:color w:val="auto"/>
          <w:sz w:val="23"/>
          <w:szCs w:val="23"/>
        </w:rPr>
        <w:t>pela LCF. São c</w:t>
      </w:r>
      <w:r>
        <w:rPr>
          <w:rFonts w:ascii="Arial" w:hAnsi="Arial" w:cs="Arial"/>
          <w:color w:val="auto"/>
          <w:sz w:val="23"/>
          <w:szCs w:val="23"/>
        </w:rPr>
        <w:t xml:space="preserve">ondições </w:t>
      </w:r>
      <w:r w:rsidR="00BF1413">
        <w:rPr>
          <w:rFonts w:ascii="Arial" w:hAnsi="Arial" w:cs="Arial"/>
          <w:color w:val="auto"/>
          <w:sz w:val="23"/>
          <w:szCs w:val="23"/>
        </w:rPr>
        <w:t xml:space="preserve">para filiação e </w:t>
      </w:r>
      <w:r>
        <w:rPr>
          <w:rFonts w:ascii="Arial" w:hAnsi="Arial" w:cs="Arial"/>
          <w:color w:val="auto"/>
          <w:sz w:val="23"/>
          <w:szCs w:val="23"/>
        </w:rPr>
        <w:t>de participação</w:t>
      </w:r>
      <w:r w:rsidR="00BF1413">
        <w:rPr>
          <w:rFonts w:ascii="Arial" w:hAnsi="Arial" w:cs="Arial"/>
          <w:color w:val="auto"/>
          <w:sz w:val="23"/>
          <w:szCs w:val="23"/>
        </w:rPr>
        <w:t xml:space="preserve"> as que seguem</w:t>
      </w:r>
      <w:r>
        <w:rPr>
          <w:rFonts w:ascii="Arial" w:hAnsi="Arial" w:cs="Arial"/>
          <w:color w:val="auto"/>
          <w:sz w:val="23"/>
          <w:szCs w:val="23"/>
        </w:rPr>
        <w:t xml:space="preserve">: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2.1. Apresentar cópia da ata de fundação, registrada em cartório;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2.2. Cópia do Estatuto, conforme a legislação em vigor no País, aprovado por Assembleia Geral;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2.3. Cópia da Ata da Assembleia Geral de eleição de seus poderes;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2.4. Apresentar alvará de funcionamento exigido pela legislação, inclusive o CNPJ;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2.5. Ter personalidade jurídica;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2.6. Reunir condições técnicas, físicas e logísticas para disputar os campeonatos anuais, promovidos pela LCF;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2.6.1 A falta de qualquer dos quesitos mencionados acima (condições de participação), poderá dar causa a desfiliação da entidade de prática desportiva.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2.7. Terem disputado 02 (dois) anos consecutivos os campeonatos oficiais promovidos pela LCF nas Categorias Principal e/ou categorias de base, salvo exceções a serem analisadas pelos representantes / franqueados. </w:t>
      </w:r>
    </w:p>
    <w:p w:rsidR="004A360D" w:rsidRDefault="004A360D" w:rsidP="00BF141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BF1413" w:rsidRDefault="00DA52C0" w:rsidP="00BF141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 xml:space="preserve">2.8. Cada Clube Franqueado deverá indicar no mínimo </w:t>
      </w:r>
      <w:r w:rsidR="00BF1413">
        <w:rPr>
          <w:rFonts w:ascii="Arial" w:hAnsi="Arial" w:cs="Arial"/>
          <w:color w:val="FF0000"/>
          <w:sz w:val="23"/>
          <w:szCs w:val="23"/>
        </w:rPr>
        <w:t>02</w:t>
      </w:r>
      <w:r w:rsidRPr="008152CA">
        <w:rPr>
          <w:rFonts w:ascii="Arial" w:hAnsi="Arial" w:cs="Arial"/>
          <w:color w:val="FF0000"/>
          <w:sz w:val="23"/>
          <w:szCs w:val="23"/>
        </w:rPr>
        <w:t xml:space="preserve"> (dois) </w:t>
      </w:r>
      <w:r>
        <w:rPr>
          <w:rFonts w:ascii="Arial" w:hAnsi="Arial" w:cs="Arial"/>
          <w:color w:val="auto"/>
          <w:sz w:val="23"/>
          <w:szCs w:val="23"/>
        </w:rPr>
        <w:t xml:space="preserve">ginásios para mando de seus jogos, apresentando os respectivos Laudos do Corpo de Bombeiros ou do Órgão Público que seja responsável pelas vistorias em seu Município observando a Lei Orgânica Municipal, bem como ser submetido à vistoria técnica anual do Departamento Técnico ou Diretoria da Liga, sendo por </w:t>
      </w:r>
      <w:r w:rsidR="004D7D96">
        <w:rPr>
          <w:rFonts w:ascii="Arial" w:hAnsi="Arial" w:cs="Arial"/>
          <w:color w:val="auto"/>
          <w:sz w:val="23"/>
          <w:szCs w:val="23"/>
        </w:rPr>
        <w:t>este aprovado</w:t>
      </w:r>
      <w:r>
        <w:rPr>
          <w:rFonts w:ascii="Arial" w:hAnsi="Arial" w:cs="Arial"/>
          <w:color w:val="auto"/>
          <w:sz w:val="23"/>
          <w:szCs w:val="23"/>
        </w:rPr>
        <w:t>;</w:t>
      </w:r>
      <w:r w:rsidR="00BF1413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4A360D" w:rsidRDefault="004A360D" w:rsidP="00BF141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BF141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2.8.1 Caso o Clube </w:t>
      </w:r>
      <w:r w:rsidR="00BF1413">
        <w:rPr>
          <w:rFonts w:ascii="Arial" w:hAnsi="Arial" w:cs="Arial"/>
          <w:color w:val="auto"/>
          <w:sz w:val="23"/>
          <w:szCs w:val="23"/>
        </w:rPr>
        <w:t>filiado/</w:t>
      </w:r>
      <w:r>
        <w:rPr>
          <w:rFonts w:ascii="Arial" w:hAnsi="Arial" w:cs="Arial"/>
          <w:color w:val="auto"/>
          <w:sz w:val="23"/>
          <w:szCs w:val="23"/>
        </w:rPr>
        <w:t xml:space="preserve">franqueado não indique um segundo ginásio dentro de sua própria cidade e eventualmente tenha alguma intercorrência para realização de qualquer partida, o jogo ocorrerá em ginásio indicado pela LCF, e as obrigações inerentes para sua realização, bem como o custo de locação do ginásio, serão por conta do mandante.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84BB0">
        <w:rPr>
          <w:rFonts w:ascii="Arial" w:hAnsi="Arial" w:cs="Arial"/>
          <w:color w:val="auto"/>
          <w:sz w:val="23"/>
          <w:szCs w:val="23"/>
        </w:rPr>
        <w:t xml:space="preserve">2.8.2 Os clubes </w:t>
      </w:r>
      <w:r w:rsidR="00BF1413" w:rsidRPr="00584BB0">
        <w:rPr>
          <w:rFonts w:ascii="Arial" w:hAnsi="Arial" w:cs="Arial"/>
          <w:color w:val="auto"/>
          <w:sz w:val="23"/>
          <w:szCs w:val="23"/>
        </w:rPr>
        <w:t>filiados/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franqueados poderão comercializar seus jogos, ou seja, poderão utilizar outros ginásios fora de sua Cidade sede, desde que haja </w:t>
      </w:r>
      <w:r w:rsidR="00BF1413" w:rsidRPr="00584BB0">
        <w:rPr>
          <w:rFonts w:ascii="Arial" w:hAnsi="Arial" w:cs="Arial"/>
          <w:color w:val="auto"/>
          <w:sz w:val="23"/>
          <w:szCs w:val="23"/>
        </w:rPr>
        <w:t>a comunicação á LCF e esta autorize tal mudança observando as condições mínimas para a realização de jogos</w:t>
      </w:r>
      <w:r w:rsidRPr="00584BB0">
        <w:rPr>
          <w:rFonts w:ascii="Arial" w:hAnsi="Arial" w:cs="Arial"/>
          <w:color w:val="auto"/>
          <w:sz w:val="23"/>
          <w:szCs w:val="23"/>
        </w:rPr>
        <w:t>,</w:t>
      </w:r>
      <w:r w:rsidR="00BF1413" w:rsidRPr="00584BB0">
        <w:rPr>
          <w:rFonts w:ascii="Arial" w:hAnsi="Arial" w:cs="Arial"/>
          <w:color w:val="auto"/>
          <w:sz w:val="23"/>
          <w:szCs w:val="23"/>
        </w:rPr>
        <w:t xml:space="preserve"> bem como 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sejam custeadas as taxas estabelecidas e ocorra a devida aprovação após vistoria do ginásio nos termos do artigo </w:t>
      </w:r>
      <w:r>
        <w:rPr>
          <w:rFonts w:ascii="Arial" w:hAnsi="Arial" w:cs="Arial"/>
          <w:color w:val="auto"/>
          <w:sz w:val="23"/>
          <w:szCs w:val="23"/>
        </w:rPr>
        <w:t xml:space="preserve">2.8, obedecendo-se prazo mínimo de 05 (cinco) dia úteis.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Pr="00584BB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84BB0">
        <w:rPr>
          <w:rFonts w:ascii="Arial" w:hAnsi="Arial" w:cs="Arial"/>
          <w:color w:val="auto"/>
          <w:sz w:val="23"/>
          <w:szCs w:val="23"/>
        </w:rPr>
        <w:t xml:space="preserve">2.9.3 O direito de voto na LCF </w:t>
      </w:r>
      <w:r w:rsidR="002B1F85" w:rsidRPr="00584BB0">
        <w:rPr>
          <w:rFonts w:ascii="Arial" w:hAnsi="Arial" w:cs="Arial"/>
          <w:color w:val="auto"/>
          <w:sz w:val="23"/>
          <w:szCs w:val="23"/>
        </w:rPr>
        <w:t xml:space="preserve">para a categoria Adulto 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é privativo e exclusivo dos detentores das franquias. </w:t>
      </w:r>
      <w:r w:rsidR="002B1F85" w:rsidRPr="00584BB0">
        <w:rPr>
          <w:rFonts w:ascii="Arial" w:hAnsi="Arial" w:cs="Arial"/>
          <w:color w:val="auto"/>
          <w:sz w:val="23"/>
          <w:szCs w:val="23"/>
        </w:rPr>
        <w:t xml:space="preserve">Nas categorias de base terá direito a voto o clube / associação que esteja filiada e inscrita na competição. </w:t>
      </w:r>
    </w:p>
    <w:p w:rsidR="004A360D" w:rsidRPr="00584BB0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2.10.1. Os detentores das franquias </w:t>
      </w:r>
      <w:r w:rsidR="00864035">
        <w:rPr>
          <w:rFonts w:ascii="Arial" w:hAnsi="Arial" w:cs="Arial"/>
          <w:color w:val="auto"/>
          <w:sz w:val="23"/>
          <w:szCs w:val="23"/>
        </w:rPr>
        <w:t xml:space="preserve">ou clubes/associações filiados </w:t>
      </w:r>
      <w:r>
        <w:rPr>
          <w:rFonts w:ascii="Arial" w:hAnsi="Arial" w:cs="Arial"/>
          <w:color w:val="auto"/>
          <w:sz w:val="23"/>
          <w:szCs w:val="23"/>
        </w:rPr>
        <w:t xml:space="preserve">poderão ser representados por procuradores, desde que os mesmos apresentem respectivo instrumento procuração / credenciamento. </w:t>
      </w:r>
    </w:p>
    <w:p w:rsidR="00AE700D" w:rsidRDefault="00AE700D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0B1C26" w:rsidP="000B1C26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II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DAS FRANQUIAS</w:t>
      </w: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Pr="00584BB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Art. 3º </w:t>
      </w:r>
      <w:r>
        <w:rPr>
          <w:rFonts w:ascii="Arial" w:hAnsi="Arial" w:cs="Arial"/>
          <w:color w:val="auto"/>
          <w:sz w:val="23"/>
          <w:szCs w:val="23"/>
        </w:rPr>
        <w:t xml:space="preserve">Fica estipulado que o limite máximo de franquias a serem comercializadas pela </w:t>
      </w:r>
      <w:r w:rsidR="00451DB6">
        <w:rPr>
          <w:rFonts w:ascii="Arial" w:hAnsi="Arial" w:cs="Arial"/>
          <w:color w:val="auto"/>
          <w:sz w:val="23"/>
          <w:szCs w:val="23"/>
        </w:rPr>
        <w:t xml:space="preserve">LCF </w:t>
      </w:r>
      <w:r w:rsidR="000B1C26">
        <w:rPr>
          <w:rFonts w:ascii="Arial" w:hAnsi="Arial" w:cs="Arial"/>
          <w:color w:val="auto"/>
          <w:sz w:val="23"/>
          <w:szCs w:val="23"/>
        </w:rPr>
        <w:t xml:space="preserve">na categoria adulto </w:t>
      </w:r>
      <w:r w:rsidR="00451DB6">
        <w:rPr>
          <w:rFonts w:ascii="Arial" w:hAnsi="Arial" w:cs="Arial"/>
          <w:color w:val="auto"/>
          <w:sz w:val="23"/>
          <w:szCs w:val="23"/>
        </w:rPr>
        <w:t>será de 24 (vinte e quatro)</w:t>
      </w:r>
      <w:r>
        <w:rPr>
          <w:rFonts w:ascii="Arial" w:hAnsi="Arial" w:cs="Arial"/>
          <w:color w:val="auto"/>
          <w:sz w:val="23"/>
          <w:szCs w:val="23"/>
        </w:rPr>
        <w:t>, sendo que 20(vinte) serão comercializadas e 04(quatro) ficarão em poder fixo para LCF al</w:t>
      </w:r>
      <w:r w:rsidR="000B1C26">
        <w:rPr>
          <w:rFonts w:ascii="Arial" w:hAnsi="Arial" w:cs="Arial"/>
          <w:color w:val="auto"/>
          <w:sz w:val="23"/>
          <w:szCs w:val="23"/>
        </w:rPr>
        <w:t xml:space="preserve">ugar, não </w:t>
      </w:r>
      <w:r w:rsidR="000B1C26" w:rsidRPr="00584BB0">
        <w:rPr>
          <w:rFonts w:ascii="Arial" w:hAnsi="Arial" w:cs="Arial"/>
          <w:color w:val="auto"/>
          <w:sz w:val="23"/>
          <w:szCs w:val="23"/>
        </w:rPr>
        <w:t xml:space="preserve">podendo ser vendidas. Nas categorias de base não será em forma de franquias, sendo que cada categoria terá inscrição </w:t>
      </w:r>
      <w:r w:rsidR="00C428D2" w:rsidRPr="00584BB0">
        <w:rPr>
          <w:rFonts w:ascii="Arial" w:hAnsi="Arial" w:cs="Arial"/>
          <w:color w:val="auto"/>
          <w:sz w:val="23"/>
          <w:szCs w:val="23"/>
        </w:rPr>
        <w:t xml:space="preserve">em cada competição, respeitando o que preconiza o art. 2º. </w:t>
      </w:r>
    </w:p>
    <w:p w:rsidR="00C428D2" w:rsidRDefault="00C428D2" w:rsidP="00C428D2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28D2" w:rsidRDefault="00DA52C0" w:rsidP="00C428D2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3.1. Para o ano de 2016,</w:t>
      </w:r>
      <w:r w:rsidR="00C428D2">
        <w:rPr>
          <w:rFonts w:ascii="Arial" w:hAnsi="Arial" w:cs="Arial"/>
          <w:color w:val="auto"/>
          <w:sz w:val="23"/>
          <w:szCs w:val="23"/>
        </w:rPr>
        <w:t xml:space="preserve"> na categoria adulto, </w:t>
      </w:r>
      <w:r>
        <w:rPr>
          <w:rFonts w:ascii="Arial" w:hAnsi="Arial" w:cs="Arial"/>
          <w:color w:val="auto"/>
          <w:sz w:val="23"/>
          <w:szCs w:val="23"/>
        </w:rPr>
        <w:t xml:space="preserve">serão </w:t>
      </w:r>
      <w:r w:rsidR="00451DB6">
        <w:rPr>
          <w:rFonts w:ascii="Arial" w:hAnsi="Arial" w:cs="Arial"/>
          <w:color w:val="auto"/>
          <w:sz w:val="23"/>
          <w:szCs w:val="23"/>
        </w:rPr>
        <w:t>comercializadas</w:t>
      </w:r>
      <w:r>
        <w:rPr>
          <w:rFonts w:ascii="Arial" w:hAnsi="Arial" w:cs="Arial"/>
          <w:color w:val="auto"/>
          <w:sz w:val="23"/>
          <w:szCs w:val="23"/>
        </w:rPr>
        <w:t xml:space="preserve"> após aprovação dos valores determinados em consenso pelos franqueados (art.4).</w:t>
      </w:r>
      <w:r w:rsidR="00D4295B">
        <w:rPr>
          <w:rFonts w:ascii="Arial" w:hAnsi="Arial" w:cs="Arial"/>
          <w:color w:val="auto"/>
          <w:sz w:val="23"/>
          <w:szCs w:val="23"/>
        </w:rPr>
        <w:t xml:space="preserve"> Após a fixação do valor, o</w:t>
      </w:r>
      <w:r>
        <w:rPr>
          <w:rFonts w:ascii="Arial" w:hAnsi="Arial" w:cs="Arial"/>
          <w:color w:val="auto"/>
          <w:sz w:val="23"/>
          <w:szCs w:val="23"/>
        </w:rPr>
        <w:t xml:space="preserve"> franqueado deverá saldá-la em até 02 parcelas iguais mensais e consecutivas, a contar de </w:t>
      </w:r>
      <w:r w:rsidR="007B7055">
        <w:rPr>
          <w:rFonts w:ascii="Arial" w:hAnsi="Arial" w:cs="Arial"/>
          <w:color w:val="auto"/>
          <w:sz w:val="23"/>
          <w:szCs w:val="23"/>
        </w:rPr>
        <w:t>0</w:t>
      </w:r>
      <w:r w:rsidR="00451DB6">
        <w:rPr>
          <w:rFonts w:ascii="Arial" w:hAnsi="Arial" w:cs="Arial"/>
          <w:color w:val="auto"/>
          <w:sz w:val="23"/>
          <w:szCs w:val="23"/>
        </w:rPr>
        <w:t>5/02</w:t>
      </w:r>
      <w:r>
        <w:rPr>
          <w:rFonts w:ascii="Arial" w:hAnsi="Arial" w:cs="Arial"/>
          <w:color w:val="auto"/>
          <w:sz w:val="23"/>
          <w:szCs w:val="23"/>
        </w:rPr>
        <w:t>/2</w:t>
      </w:r>
      <w:r w:rsidR="00451DB6">
        <w:rPr>
          <w:rFonts w:ascii="Arial" w:hAnsi="Arial" w:cs="Arial"/>
          <w:color w:val="auto"/>
          <w:sz w:val="23"/>
          <w:szCs w:val="23"/>
        </w:rPr>
        <w:t>016</w:t>
      </w:r>
      <w:r>
        <w:rPr>
          <w:rFonts w:ascii="Arial" w:hAnsi="Arial" w:cs="Arial"/>
          <w:color w:val="auto"/>
          <w:sz w:val="23"/>
          <w:szCs w:val="23"/>
        </w:rPr>
        <w:t xml:space="preserve">, finalizando os pagamentos sem </w:t>
      </w:r>
      <w:r w:rsidR="00451DB6">
        <w:rPr>
          <w:rFonts w:ascii="Arial" w:hAnsi="Arial" w:cs="Arial"/>
          <w:color w:val="auto"/>
          <w:sz w:val="23"/>
          <w:szCs w:val="23"/>
        </w:rPr>
        <w:t xml:space="preserve">prorrogação de data no dia </w:t>
      </w:r>
      <w:r w:rsidR="007B7055">
        <w:rPr>
          <w:rFonts w:ascii="Arial" w:hAnsi="Arial" w:cs="Arial"/>
          <w:color w:val="auto"/>
          <w:sz w:val="23"/>
          <w:szCs w:val="23"/>
        </w:rPr>
        <w:t>05</w:t>
      </w:r>
      <w:r w:rsidR="00451DB6">
        <w:rPr>
          <w:rFonts w:ascii="Arial" w:hAnsi="Arial" w:cs="Arial"/>
          <w:color w:val="auto"/>
          <w:sz w:val="23"/>
          <w:szCs w:val="23"/>
        </w:rPr>
        <w:t>/03/2016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28D2" w:rsidRDefault="00C428D2" w:rsidP="00C428D2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451DB6" w:rsidP="00C428D2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3.1.1</w:t>
      </w:r>
      <w:r w:rsidR="00DA52C0">
        <w:rPr>
          <w:rFonts w:ascii="Arial" w:hAnsi="Arial" w:cs="Arial"/>
          <w:color w:val="auto"/>
          <w:sz w:val="23"/>
          <w:szCs w:val="23"/>
        </w:rPr>
        <w:t>. Aos novos franqueados no ano de aquisição e a eventuais convidados não caberá nenhum tipo de benefício a ser</w:t>
      </w:r>
      <w:r>
        <w:rPr>
          <w:rFonts w:ascii="Arial" w:hAnsi="Arial" w:cs="Arial"/>
          <w:color w:val="auto"/>
          <w:sz w:val="23"/>
          <w:szCs w:val="23"/>
        </w:rPr>
        <w:t xml:space="preserve"> eventualmente concedido pela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F. </w:t>
      </w:r>
    </w:p>
    <w:p w:rsidR="00C428D2" w:rsidRDefault="00C428D2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451DB6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3.1.2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 As parcelas não quitadas até às datas estabelecidas serão acrescidas de juros e correção monetária. Permanecendo débito após a data final estabelecida para a última parcela, o franqueado estará sujeito ao estabelecido no item 3.4. </w:t>
      </w:r>
    </w:p>
    <w:p w:rsidR="00C428D2" w:rsidRDefault="00C428D2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3.2. Para os anos subsequentes, fica desde logo estabelecido que </w:t>
      </w:r>
      <w:proofErr w:type="gramStart"/>
      <w:r>
        <w:rPr>
          <w:rFonts w:ascii="Arial" w:hAnsi="Arial" w:cs="Arial"/>
          <w:color w:val="auto"/>
          <w:sz w:val="23"/>
          <w:szCs w:val="23"/>
        </w:rPr>
        <w:t>serão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aceitas 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cartas de novas pretensões, visando a eventual condição de repasse de franquia, convidados, e também a possível e pretendida criação </w:t>
      </w:r>
      <w:r w:rsidR="00C428D2" w:rsidRPr="00584BB0">
        <w:rPr>
          <w:rFonts w:ascii="Arial" w:hAnsi="Arial" w:cs="Arial"/>
          <w:color w:val="auto"/>
          <w:sz w:val="23"/>
          <w:szCs w:val="23"/>
        </w:rPr>
        <w:t xml:space="preserve">na categoria adulto 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da Liga </w:t>
      </w:r>
      <w:r w:rsidR="00451DB6" w:rsidRPr="00584BB0">
        <w:rPr>
          <w:rFonts w:ascii="Arial" w:hAnsi="Arial" w:cs="Arial"/>
          <w:color w:val="auto"/>
          <w:sz w:val="23"/>
          <w:szCs w:val="23"/>
        </w:rPr>
        <w:t>Catarinense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B, cabendo aos Clubes pretendentes, protocolar carta de interesse de aquisição a qualquer momento na sede da Liga </w:t>
      </w:r>
      <w:r w:rsidR="00451DB6">
        <w:rPr>
          <w:rFonts w:ascii="Arial" w:hAnsi="Arial" w:cs="Arial"/>
          <w:color w:val="auto"/>
          <w:sz w:val="23"/>
          <w:szCs w:val="23"/>
        </w:rPr>
        <w:t>Catarinense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28D2" w:rsidRDefault="00C428D2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3.3. </w:t>
      </w:r>
      <w:r w:rsidR="00F1110B">
        <w:rPr>
          <w:rFonts w:ascii="Arial" w:hAnsi="Arial" w:cs="Arial"/>
          <w:color w:val="auto"/>
          <w:sz w:val="23"/>
          <w:szCs w:val="23"/>
        </w:rPr>
        <w:t>A definição dos Clubes ou Associações que ocuparão eventuais vagas será feita</w:t>
      </w:r>
      <w:r>
        <w:rPr>
          <w:rFonts w:ascii="Arial" w:hAnsi="Arial" w:cs="Arial"/>
          <w:color w:val="auto"/>
          <w:sz w:val="23"/>
          <w:szCs w:val="23"/>
        </w:rPr>
        <w:t xml:space="preserve"> mediante a aprovação de sua Diretoria dentro dos critérios estabelecidos, não tendo nenhuma relação com ordem cronológica de data do recebi</w:t>
      </w:r>
      <w:r w:rsidR="007B7055">
        <w:rPr>
          <w:rFonts w:ascii="Arial" w:hAnsi="Arial" w:cs="Arial"/>
          <w:color w:val="auto"/>
          <w:sz w:val="23"/>
          <w:szCs w:val="23"/>
        </w:rPr>
        <w:t>mento das cartas de pretensões.</w:t>
      </w:r>
    </w:p>
    <w:p w:rsidR="00C428D2" w:rsidRDefault="00C428D2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Pr="00584BB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3.4. </w:t>
      </w:r>
      <w:r w:rsidRPr="00584BB0">
        <w:rPr>
          <w:rFonts w:ascii="Arial" w:hAnsi="Arial" w:cs="Arial"/>
          <w:color w:val="auto"/>
          <w:sz w:val="23"/>
          <w:szCs w:val="23"/>
        </w:rPr>
        <w:t>Para o ano subsequente, só poderão competir os franqueados</w:t>
      </w:r>
      <w:r w:rsidR="00C428D2" w:rsidRPr="00584BB0">
        <w:rPr>
          <w:rFonts w:ascii="Arial" w:hAnsi="Arial" w:cs="Arial"/>
          <w:color w:val="auto"/>
          <w:sz w:val="23"/>
          <w:szCs w:val="23"/>
        </w:rPr>
        <w:t>/filiados</w:t>
      </w:r>
      <w:proofErr w:type="gramStart"/>
      <w:r w:rsidR="00C428D2" w:rsidRPr="00584BB0">
        <w:rPr>
          <w:rFonts w:ascii="Arial" w:hAnsi="Arial" w:cs="Arial"/>
          <w:color w:val="auto"/>
          <w:sz w:val="23"/>
          <w:szCs w:val="23"/>
        </w:rPr>
        <w:t xml:space="preserve"> 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 </w:t>
      </w:r>
      <w:proofErr w:type="gramEnd"/>
      <w:r w:rsidRPr="00584BB0">
        <w:rPr>
          <w:rFonts w:ascii="Arial" w:hAnsi="Arial" w:cs="Arial"/>
          <w:color w:val="auto"/>
          <w:sz w:val="23"/>
          <w:szCs w:val="23"/>
        </w:rPr>
        <w:t>que estivere</w:t>
      </w:r>
      <w:r>
        <w:rPr>
          <w:rFonts w:ascii="Arial" w:hAnsi="Arial" w:cs="Arial"/>
          <w:color w:val="auto"/>
          <w:sz w:val="23"/>
          <w:szCs w:val="23"/>
        </w:rPr>
        <w:t>m s</w:t>
      </w:r>
      <w:r w:rsidR="00451DB6">
        <w:rPr>
          <w:rFonts w:ascii="Arial" w:hAnsi="Arial" w:cs="Arial"/>
          <w:color w:val="auto"/>
          <w:sz w:val="23"/>
          <w:szCs w:val="23"/>
        </w:rPr>
        <w:t>em débito ou pendências com a LCF</w:t>
      </w:r>
      <w:r>
        <w:rPr>
          <w:rFonts w:ascii="Arial" w:hAnsi="Arial" w:cs="Arial"/>
          <w:color w:val="auto"/>
          <w:sz w:val="23"/>
          <w:szCs w:val="23"/>
        </w:rPr>
        <w:t>, ficando estabelecida a data máxima para quitação de eventuais débitos ou pendências até o 15º (décimo qui</w:t>
      </w:r>
      <w:r w:rsidR="00451DB6">
        <w:rPr>
          <w:rFonts w:ascii="Arial" w:hAnsi="Arial" w:cs="Arial"/>
          <w:color w:val="auto"/>
          <w:sz w:val="23"/>
          <w:szCs w:val="23"/>
        </w:rPr>
        <w:t>nto) dia do mês de dezembro/2016</w:t>
      </w:r>
      <w:r>
        <w:rPr>
          <w:rFonts w:ascii="Arial" w:hAnsi="Arial" w:cs="Arial"/>
          <w:color w:val="auto"/>
          <w:sz w:val="23"/>
          <w:szCs w:val="23"/>
        </w:rPr>
        <w:t xml:space="preserve">, exceto valores referentes a aquisições de franquias que </w:t>
      </w:r>
      <w:r w:rsidR="007B7055">
        <w:rPr>
          <w:rFonts w:ascii="Arial" w:hAnsi="Arial" w:cs="Arial"/>
          <w:color w:val="auto"/>
          <w:sz w:val="23"/>
          <w:szCs w:val="23"/>
        </w:rPr>
        <w:t>deverão estar quitados até 10</w:t>
      </w:r>
      <w:r w:rsidR="00451DB6">
        <w:rPr>
          <w:rFonts w:ascii="Arial" w:hAnsi="Arial" w:cs="Arial"/>
          <w:color w:val="auto"/>
          <w:sz w:val="23"/>
          <w:szCs w:val="23"/>
        </w:rPr>
        <w:t>/03/2016</w:t>
      </w:r>
      <w:r>
        <w:rPr>
          <w:rFonts w:ascii="Arial" w:hAnsi="Arial" w:cs="Arial"/>
          <w:color w:val="auto"/>
          <w:sz w:val="23"/>
          <w:szCs w:val="23"/>
        </w:rPr>
        <w:t xml:space="preserve">. Caso isto não ocorra, o </w:t>
      </w:r>
      <w:r w:rsidRPr="00584BB0">
        <w:rPr>
          <w:rFonts w:ascii="Arial" w:hAnsi="Arial" w:cs="Arial"/>
          <w:color w:val="auto"/>
          <w:sz w:val="23"/>
          <w:szCs w:val="23"/>
        </w:rPr>
        <w:t>franqueado</w:t>
      </w:r>
      <w:r w:rsidR="00C428D2" w:rsidRPr="00584BB0">
        <w:rPr>
          <w:rFonts w:ascii="Arial" w:hAnsi="Arial" w:cs="Arial"/>
          <w:color w:val="auto"/>
          <w:sz w:val="23"/>
          <w:szCs w:val="23"/>
        </w:rPr>
        <w:t xml:space="preserve">/filiado 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será </w:t>
      </w:r>
      <w:r w:rsidR="008D0FAA" w:rsidRPr="00584BB0">
        <w:rPr>
          <w:rFonts w:ascii="Arial" w:hAnsi="Arial" w:cs="Arial"/>
          <w:color w:val="auto"/>
          <w:sz w:val="23"/>
          <w:szCs w:val="23"/>
        </w:rPr>
        <w:t>desfilado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 e suspenso por um período de cinco (cinco) anos. </w:t>
      </w:r>
    </w:p>
    <w:p w:rsidR="006E3BA7" w:rsidRPr="00584BB0" w:rsidRDefault="006E3BA7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Pr="00584BB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84BB0">
        <w:rPr>
          <w:rFonts w:ascii="Arial" w:hAnsi="Arial" w:cs="Arial"/>
          <w:b/>
          <w:bCs/>
          <w:color w:val="auto"/>
          <w:sz w:val="23"/>
          <w:szCs w:val="23"/>
        </w:rPr>
        <w:t xml:space="preserve">Art. 4º 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Caberá aos clubes franqueados em reunião de Assembleia Geral a ser realizada até a segunda quinzena de dezembro, a decisão de determinar a valorização </w:t>
      </w:r>
      <w:r w:rsidR="00451DB6" w:rsidRPr="00584BB0">
        <w:rPr>
          <w:rFonts w:ascii="Arial" w:hAnsi="Arial" w:cs="Arial"/>
          <w:color w:val="auto"/>
          <w:sz w:val="23"/>
          <w:szCs w:val="23"/>
        </w:rPr>
        <w:t>das franquias para o ano de 2017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95A8E" w:rsidRPr="00584BB0" w:rsidRDefault="00395A8E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Pr="00584BB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84BB0">
        <w:rPr>
          <w:rFonts w:ascii="Arial" w:hAnsi="Arial" w:cs="Arial"/>
          <w:color w:val="auto"/>
          <w:sz w:val="23"/>
          <w:szCs w:val="23"/>
        </w:rPr>
        <w:t>Art. 4.1 – Defini</w:t>
      </w:r>
      <w:r w:rsidR="00451DB6" w:rsidRPr="00584BB0">
        <w:rPr>
          <w:rFonts w:ascii="Arial" w:hAnsi="Arial" w:cs="Arial"/>
          <w:color w:val="auto"/>
          <w:sz w:val="23"/>
          <w:szCs w:val="23"/>
        </w:rPr>
        <w:t xml:space="preserve">do o valor da franquia </w:t>
      </w:r>
      <w:r w:rsidR="007B7055" w:rsidRPr="00584BB0">
        <w:rPr>
          <w:rFonts w:ascii="Arial" w:hAnsi="Arial" w:cs="Arial"/>
          <w:color w:val="auto"/>
          <w:sz w:val="23"/>
          <w:szCs w:val="23"/>
        </w:rPr>
        <w:t xml:space="preserve">para o ano de 2016 </w:t>
      </w:r>
      <w:r w:rsidR="00451DB6" w:rsidRPr="00584BB0">
        <w:rPr>
          <w:rFonts w:ascii="Arial" w:hAnsi="Arial" w:cs="Arial"/>
          <w:color w:val="auto"/>
          <w:sz w:val="23"/>
          <w:szCs w:val="23"/>
        </w:rPr>
        <w:t xml:space="preserve">em R$ 3.000,00 </w:t>
      </w:r>
      <w:r w:rsidR="006E3BA7" w:rsidRPr="00584BB0">
        <w:rPr>
          <w:rFonts w:ascii="Arial" w:hAnsi="Arial" w:cs="Arial"/>
          <w:color w:val="auto"/>
          <w:sz w:val="23"/>
          <w:szCs w:val="23"/>
        </w:rPr>
        <w:t>(três mil reais) para aquisições até dia 05 de fevereiro do cor</w:t>
      </w:r>
      <w:r w:rsidR="007B7055" w:rsidRPr="00584BB0">
        <w:rPr>
          <w:rFonts w:ascii="Arial" w:hAnsi="Arial" w:cs="Arial"/>
          <w:color w:val="auto"/>
          <w:sz w:val="23"/>
          <w:szCs w:val="23"/>
        </w:rPr>
        <w:t>r</w:t>
      </w:r>
      <w:r w:rsidR="006E3BA7" w:rsidRPr="00584BB0">
        <w:rPr>
          <w:rFonts w:ascii="Arial" w:hAnsi="Arial" w:cs="Arial"/>
          <w:color w:val="auto"/>
          <w:sz w:val="23"/>
          <w:szCs w:val="23"/>
        </w:rPr>
        <w:t xml:space="preserve">ente ano, sendo que após esta data o valor será de R$ 5.000,00 (cinco mil reais) </w:t>
      </w:r>
      <w:r w:rsidR="00451DB6" w:rsidRPr="00584BB0">
        <w:rPr>
          <w:rFonts w:ascii="Arial" w:hAnsi="Arial" w:cs="Arial"/>
          <w:color w:val="auto"/>
          <w:sz w:val="23"/>
          <w:szCs w:val="23"/>
        </w:rPr>
        <w:t>para o ano de 2016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, e que para os próximos anos estará sendo definido </w:t>
      </w:r>
      <w:r w:rsidR="00451DB6" w:rsidRPr="00584BB0">
        <w:rPr>
          <w:rFonts w:ascii="Arial" w:hAnsi="Arial" w:cs="Arial"/>
          <w:color w:val="auto"/>
          <w:sz w:val="23"/>
          <w:szCs w:val="23"/>
        </w:rPr>
        <w:t>através de assembleia dos franqueados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95A8E" w:rsidRPr="00584BB0" w:rsidRDefault="00395A8E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Pr="00E84476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84476">
        <w:rPr>
          <w:rFonts w:ascii="Arial" w:hAnsi="Arial" w:cs="Arial"/>
          <w:bCs/>
          <w:color w:val="auto"/>
          <w:sz w:val="23"/>
          <w:szCs w:val="23"/>
        </w:rPr>
        <w:t xml:space="preserve">Art. 5º </w:t>
      </w:r>
      <w:r w:rsidRPr="00E84476">
        <w:rPr>
          <w:rFonts w:ascii="Arial" w:hAnsi="Arial" w:cs="Arial"/>
          <w:color w:val="auto"/>
          <w:sz w:val="23"/>
          <w:szCs w:val="23"/>
        </w:rPr>
        <w:t>Os franqueados</w:t>
      </w:r>
      <w:r w:rsidR="00C6534D" w:rsidRPr="00E84476">
        <w:rPr>
          <w:rFonts w:ascii="Arial" w:hAnsi="Arial" w:cs="Arial"/>
          <w:color w:val="auto"/>
          <w:sz w:val="23"/>
          <w:szCs w:val="23"/>
        </w:rPr>
        <w:t>/filiados</w:t>
      </w:r>
      <w:r w:rsidRPr="00E84476">
        <w:rPr>
          <w:rFonts w:ascii="Arial" w:hAnsi="Arial" w:cs="Arial"/>
          <w:color w:val="auto"/>
          <w:sz w:val="23"/>
          <w:szCs w:val="23"/>
        </w:rPr>
        <w:t xml:space="preserve"> deverão protocolar carta de participação do certame para o ano </w:t>
      </w:r>
      <w:r w:rsidR="006E3BA7" w:rsidRPr="00E84476">
        <w:rPr>
          <w:rFonts w:ascii="Arial" w:hAnsi="Arial" w:cs="Arial"/>
          <w:color w:val="auto"/>
          <w:sz w:val="23"/>
          <w:szCs w:val="23"/>
        </w:rPr>
        <w:t xml:space="preserve">corrente, </w:t>
      </w:r>
      <w:r w:rsidRPr="00E84476">
        <w:rPr>
          <w:rFonts w:ascii="Arial" w:hAnsi="Arial" w:cs="Arial"/>
          <w:color w:val="auto"/>
          <w:sz w:val="23"/>
          <w:szCs w:val="23"/>
        </w:rPr>
        <w:t>até o dia 15</w:t>
      </w:r>
      <w:r w:rsidR="006E3BA7" w:rsidRPr="00E84476">
        <w:rPr>
          <w:rFonts w:ascii="Arial" w:hAnsi="Arial" w:cs="Arial"/>
          <w:color w:val="auto"/>
          <w:sz w:val="23"/>
          <w:szCs w:val="23"/>
        </w:rPr>
        <w:t xml:space="preserve"> de janeiro do referido ano</w:t>
      </w:r>
      <w:r w:rsidRPr="00E84476">
        <w:rPr>
          <w:rFonts w:ascii="Arial" w:hAnsi="Arial" w:cs="Arial"/>
          <w:color w:val="auto"/>
          <w:sz w:val="23"/>
          <w:szCs w:val="23"/>
        </w:rPr>
        <w:t>. O prazo estabelecido será discutido na Assembleia Geral a ser realizada na segun</w:t>
      </w:r>
      <w:r w:rsidR="006E3BA7" w:rsidRPr="00E84476">
        <w:rPr>
          <w:rFonts w:ascii="Arial" w:hAnsi="Arial" w:cs="Arial"/>
          <w:color w:val="auto"/>
          <w:sz w:val="23"/>
          <w:szCs w:val="23"/>
        </w:rPr>
        <w:t xml:space="preserve">da quinzena do mês de dezembro do ano anterior. </w:t>
      </w:r>
    </w:p>
    <w:p w:rsidR="00395A8E" w:rsidRDefault="00395A8E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E6B49" w:rsidRDefault="00DA52C0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Art. 6º </w:t>
      </w:r>
      <w:r w:rsidR="00DF4076">
        <w:rPr>
          <w:rFonts w:ascii="Arial" w:hAnsi="Arial" w:cs="Arial"/>
          <w:b/>
          <w:bCs/>
          <w:color w:val="auto"/>
          <w:sz w:val="23"/>
          <w:szCs w:val="23"/>
        </w:rPr>
        <w:t xml:space="preserve">Normas e critérios </w:t>
      </w:r>
      <w:r w:rsidR="004E759B">
        <w:rPr>
          <w:rFonts w:ascii="Arial" w:hAnsi="Arial" w:cs="Arial"/>
          <w:b/>
          <w:bCs/>
          <w:color w:val="auto"/>
          <w:sz w:val="23"/>
          <w:szCs w:val="23"/>
        </w:rPr>
        <w:t xml:space="preserve">para aquisição, comercialização e aluguel das franquias: </w:t>
      </w:r>
    </w:p>
    <w:p w:rsidR="00442DBB" w:rsidRDefault="006E6B49" w:rsidP="003C7550">
      <w:pPr>
        <w:pStyle w:val="Default"/>
        <w:jc w:val="both"/>
        <w:rPr>
          <w:rFonts w:ascii="Arial" w:hAnsi="Arial" w:cs="Arial"/>
          <w:bCs/>
          <w:color w:val="auto"/>
          <w:sz w:val="23"/>
          <w:szCs w:val="23"/>
        </w:rPr>
      </w:pPr>
      <w:r w:rsidRPr="006E6B49">
        <w:rPr>
          <w:rFonts w:ascii="Arial" w:hAnsi="Arial" w:cs="Arial"/>
          <w:bCs/>
          <w:color w:val="auto"/>
          <w:sz w:val="23"/>
          <w:szCs w:val="23"/>
        </w:rPr>
        <w:t xml:space="preserve">6.1. </w:t>
      </w:r>
      <w:proofErr w:type="gramStart"/>
      <w:r>
        <w:rPr>
          <w:rFonts w:ascii="Arial" w:hAnsi="Arial" w:cs="Arial"/>
          <w:bCs/>
          <w:color w:val="auto"/>
          <w:sz w:val="23"/>
          <w:szCs w:val="23"/>
        </w:rPr>
        <w:t>Cada</w:t>
      </w:r>
      <w:proofErr w:type="gramEnd"/>
      <w:r>
        <w:rPr>
          <w:rFonts w:ascii="Arial" w:hAnsi="Arial" w:cs="Arial"/>
          <w:bCs/>
          <w:color w:val="auto"/>
          <w:sz w:val="23"/>
          <w:szCs w:val="23"/>
        </w:rPr>
        <w:t xml:space="preserve"> CNPJ / CPF poderá ser detentor dos direitos de franquia (comprador)  </w:t>
      </w:r>
      <w:r w:rsidRPr="006E6B49">
        <w:rPr>
          <w:rFonts w:ascii="Arial" w:hAnsi="Arial" w:cs="Arial"/>
          <w:bCs/>
          <w:color w:val="auto"/>
          <w:sz w:val="23"/>
          <w:szCs w:val="23"/>
        </w:rPr>
        <w:t xml:space="preserve"> </w:t>
      </w:r>
      <w:r>
        <w:rPr>
          <w:rFonts w:ascii="Arial" w:hAnsi="Arial" w:cs="Arial"/>
          <w:bCs/>
          <w:color w:val="auto"/>
          <w:sz w:val="23"/>
          <w:szCs w:val="23"/>
        </w:rPr>
        <w:t xml:space="preserve">de no máximo 1 (uma) franquia. </w:t>
      </w:r>
    </w:p>
    <w:p w:rsidR="00442DBB" w:rsidRDefault="00442DBB" w:rsidP="003C7550">
      <w:pPr>
        <w:pStyle w:val="Default"/>
        <w:jc w:val="both"/>
        <w:rPr>
          <w:rFonts w:ascii="Arial" w:hAnsi="Arial" w:cs="Arial"/>
          <w:bCs/>
          <w:color w:val="auto"/>
          <w:sz w:val="23"/>
          <w:szCs w:val="23"/>
        </w:rPr>
      </w:pPr>
    </w:p>
    <w:p w:rsidR="00005724" w:rsidRDefault="00005724" w:rsidP="003C7550">
      <w:pPr>
        <w:pStyle w:val="Default"/>
        <w:jc w:val="both"/>
        <w:rPr>
          <w:rFonts w:ascii="Arial" w:hAnsi="Arial" w:cs="Arial"/>
          <w:bCs/>
          <w:color w:val="auto"/>
          <w:sz w:val="23"/>
          <w:szCs w:val="23"/>
        </w:rPr>
      </w:pPr>
      <w:r>
        <w:rPr>
          <w:rFonts w:ascii="Arial" w:hAnsi="Arial" w:cs="Arial"/>
          <w:bCs/>
          <w:color w:val="auto"/>
          <w:sz w:val="23"/>
          <w:szCs w:val="23"/>
        </w:rPr>
        <w:t xml:space="preserve">6.1.1 O detentor da franquia realizará cadastro junto a LCF, onde deverá atribuir um nome a sua franquia. Este nome só poderá sofrer alteração caso a franquia venha a ser vendida. </w:t>
      </w:r>
    </w:p>
    <w:p w:rsidR="00005724" w:rsidRDefault="00005724" w:rsidP="003C7550">
      <w:pPr>
        <w:pStyle w:val="Default"/>
        <w:jc w:val="both"/>
        <w:rPr>
          <w:rFonts w:ascii="Arial" w:hAnsi="Arial" w:cs="Arial"/>
          <w:bCs/>
          <w:color w:val="auto"/>
          <w:sz w:val="23"/>
          <w:szCs w:val="23"/>
        </w:rPr>
      </w:pPr>
    </w:p>
    <w:p w:rsidR="00DA52C0" w:rsidRDefault="00442DB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Cs/>
          <w:color w:val="auto"/>
          <w:sz w:val="23"/>
          <w:szCs w:val="23"/>
        </w:rPr>
        <w:t xml:space="preserve">6.2.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O </w:t>
      </w:r>
      <w:r>
        <w:rPr>
          <w:rFonts w:ascii="Arial" w:hAnsi="Arial" w:cs="Arial"/>
          <w:color w:val="auto"/>
          <w:sz w:val="23"/>
          <w:szCs w:val="23"/>
        </w:rPr>
        <w:t>detentor de uma franquia</w:t>
      </w:r>
      <w:r w:rsidR="00C6534D">
        <w:rPr>
          <w:rFonts w:ascii="Arial" w:hAnsi="Arial" w:cs="Arial"/>
          <w:color w:val="auto"/>
          <w:sz w:val="23"/>
          <w:szCs w:val="23"/>
        </w:rPr>
        <w:t xml:space="preserve">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poderá pedir licença de no máximo </w:t>
      </w:r>
      <w:proofErr w:type="gramStart"/>
      <w:r>
        <w:rPr>
          <w:rFonts w:ascii="Arial" w:hAnsi="Arial" w:cs="Arial"/>
          <w:color w:val="auto"/>
          <w:sz w:val="23"/>
          <w:szCs w:val="23"/>
        </w:rPr>
        <w:t>1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(uma)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temporada. O mesmo terá seu retorno assegurado às competições, desde que cumpra todas as determinações como se fosse uma nova filiação, ou seja, normas dos franqueados, estabelecidas no artigo 2º. </w:t>
      </w:r>
      <w:r w:rsidRPr="00442DBB">
        <w:rPr>
          <w:rFonts w:ascii="Arial" w:hAnsi="Arial" w:cs="Arial"/>
          <w:color w:val="FF0000"/>
          <w:sz w:val="23"/>
          <w:szCs w:val="23"/>
        </w:rPr>
        <w:t xml:space="preserve">Participando de uma temporada, o franqueado volta a ter o direito de licença de </w:t>
      </w:r>
      <w:proofErr w:type="gramStart"/>
      <w:r w:rsidRPr="00442DBB">
        <w:rPr>
          <w:rFonts w:ascii="Arial" w:hAnsi="Arial" w:cs="Arial"/>
          <w:color w:val="FF0000"/>
          <w:sz w:val="23"/>
          <w:szCs w:val="23"/>
        </w:rPr>
        <w:t>1</w:t>
      </w:r>
      <w:proofErr w:type="gramEnd"/>
      <w:r w:rsidRPr="00442DBB">
        <w:rPr>
          <w:rFonts w:ascii="Arial" w:hAnsi="Arial" w:cs="Arial"/>
          <w:color w:val="FF0000"/>
          <w:sz w:val="23"/>
          <w:szCs w:val="23"/>
        </w:rPr>
        <w:t xml:space="preserve">(uma) temporada. </w:t>
      </w:r>
    </w:p>
    <w:p w:rsidR="00442DBB" w:rsidRDefault="00442DB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442DBB" w:rsidRDefault="00442DB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 xml:space="preserve">6.2.1 O detentor de franquia que, </w:t>
      </w:r>
      <w:r w:rsidR="00DB3087">
        <w:rPr>
          <w:rFonts w:ascii="Arial" w:hAnsi="Arial" w:cs="Arial"/>
          <w:color w:val="auto"/>
          <w:sz w:val="23"/>
          <w:szCs w:val="23"/>
        </w:rPr>
        <w:t xml:space="preserve">licenciou-se numa temporada, na temporada subsequente tem o prazo conforme o artigo 5º, para confirmar á LCF sua participação na competição, cumprindo com as normas em vigor. </w:t>
      </w:r>
    </w:p>
    <w:p w:rsidR="00DB3087" w:rsidRDefault="00DB3087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B3087" w:rsidRDefault="00DB3087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6.2.2 Caso não cumpra com o </w:t>
      </w:r>
      <w:r>
        <w:rPr>
          <w:rFonts w:ascii="Arial" w:hAnsi="Arial" w:cs="Arial"/>
          <w:i/>
          <w:color w:val="auto"/>
          <w:sz w:val="23"/>
          <w:szCs w:val="23"/>
        </w:rPr>
        <w:t xml:space="preserve">caput, </w:t>
      </w:r>
      <w:r>
        <w:rPr>
          <w:rFonts w:ascii="Arial" w:hAnsi="Arial" w:cs="Arial"/>
          <w:color w:val="auto"/>
          <w:sz w:val="23"/>
          <w:szCs w:val="23"/>
        </w:rPr>
        <w:t xml:space="preserve">o franqueado perde o direito da franquia, bem como os valores investidos, e esta franquia volta em poder da LCF para comercialização. </w:t>
      </w:r>
    </w:p>
    <w:p w:rsidR="00DB3087" w:rsidRDefault="00DB3087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A41808" w:rsidRDefault="00A4180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proofErr w:type="gramStart"/>
      <w:r>
        <w:rPr>
          <w:rFonts w:ascii="Arial" w:hAnsi="Arial" w:cs="Arial"/>
          <w:color w:val="auto"/>
          <w:sz w:val="23"/>
          <w:szCs w:val="23"/>
        </w:rPr>
        <w:t>6.3.</w:t>
      </w:r>
      <w:proofErr w:type="gramEnd"/>
      <w:r w:rsidRPr="00AF7BF3">
        <w:rPr>
          <w:rFonts w:ascii="Arial" w:hAnsi="Arial" w:cs="Arial"/>
          <w:b/>
          <w:color w:val="auto"/>
          <w:sz w:val="23"/>
          <w:szCs w:val="23"/>
        </w:rPr>
        <w:t>Dos alugueis das franquias</w:t>
      </w:r>
      <w:r>
        <w:rPr>
          <w:rFonts w:ascii="Arial" w:hAnsi="Arial" w:cs="Arial"/>
          <w:color w:val="auto"/>
          <w:sz w:val="23"/>
          <w:szCs w:val="23"/>
        </w:rPr>
        <w:t xml:space="preserve">: O aluguel da franquia pertencente a um CNPJ/CPF poderá ocorrer, desde que as franquias em poder da LCF já estejam alugadas. </w:t>
      </w:r>
    </w:p>
    <w:p w:rsidR="00A41808" w:rsidRDefault="00A4180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6534D" w:rsidRDefault="00A4180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6.3.1 O detentor de uma franquia </w:t>
      </w:r>
      <w:proofErr w:type="gramStart"/>
      <w:r>
        <w:rPr>
          <w:rFonts w:ascii="Arial" w:hAnsi="Arial" w:cs="Arial"/>
          <w:color w:val="auto"/>
          <w:sz w:val="23"/>
          <w:szCs w:val="23"/>
        </w:rPr>
        <w:t>poderá,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desde que já não esteja utilizando sua franquia, alugar sua franquia para um clube/associação participar da competição/temporada. </w:t>
      </w:r>
      <w:r w:rsidR="00F27E77">
        <w:rPr>
          <w:rFonts w:ascii="Arial" w:hAnsi="Arial" w:cs="Arial"/>
          <w:color w:val="auto"/>
          <w:sz w:val="23"/>
          <w:szCs w:val="23"/>
        </w:rPr>
        <w:t>O locatário não fará direito ao previsto no artigo 6.2.</w:t>
      </w:r>
    </w:p>
    <w:p w:rsidR="00A41808" w:rsidRDefault="00A4180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A41808" w:rsidRDefault="00A4180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6.3.2 O valor do aluguel será de 50% do valor atual da franquia, conforme avaliação em Assembleia Geral. </w:t>
      </w:r>
    </w:p>
    <w:p w:rsidR="00A41808" w:rsidRDefault="00A4180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A41808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6.</w:t>
      </w:r>
      <w:r w:rsidR="00A41808">
        <w:rPr>
          <w:rFonts w:ascii="Arial" w:hAnsi="Arial" w:cs="Arial"/>
          <w:color w:val="auto"/>
          <w:sz w:val="23"/>
          <w:szCs w:val="23"/>
        </w:rPr>
        <w:t>3.3 O franqueado que alugar sua franquia</w:t>
      </w:r>
      <w:proofErr w:type="gramStart"/>
      <w:r w:rsidR="00A41808">
        <w:rPr>
          <w:rFonts w:ascii="Arial" w:hAnsi="Arial" w:cs="Arial"/>
          <w:color w:val="auto"/>
          <w:sz w:val="23"/>
          <w:szCs w:val="23"/>
        </w:rPr>
        <w:t>, deverá</w:t>
      </w:r>
      <w:proofErr w:type="gramEnd"/>
      <w:r w:rsidR="00A41808">
        <w:rPr>
          <w:rFonts w:ascii="Arial" w:hAnsi="Arial" w:cs="Arial"/>
          <w:color w:val="auto"/>
          <w:sz w:val="23"/>
          <w:szCs w:val="23"/>
        </w:rPr>
        <w:t xml:space="preserve"> obrigatoriamente, ter </w:t>
      </w:r>
      <w:r w:rsidR="00AF7BF3">
        <w:rPr>
          <w:rFonts w:ascii="Arial" w:hAnsi="Arial" w:cs="Arial"/>
          <w:color w:val="auto"/>
          <w:sz w:val="23"/>
          <w:szCs w:val="23"/>
        </w:rPr>
        <w:t>o nome de sua franquia</w:t>
      </w:r>
      <w:r w:rsidR="00A41808">
        <w:rPr>
          <w:rFonts w:ascii="Arial" w:hAnsi="Arial" w:cs="Arial"/>
          <w:color w:val="auto"/>
          <w:sz w:val="23"/>
          <w:szCs w:val="23"/>
        </w:rPr>
        <w:t xml:space="preserve">, conforme registrado na LCF, divulgado pelo locatário, </w:t>
      </w:r>
      <w:r w:rsidR="00AF7BF3">
        <w:rPr>
          <w:rFonts w:ascii="Arial" w:hAnsi="Arial" w:cs="Arial"/>
          <w:color w:val="auto"/>
          <w:sz w:val="23"/>
          <w:szCs w:val="23"/>
        </w:rPr>
        <w:t xml:space="preserve">junto ao nome fantasia da equipe, seja em banner, tabelas de jogo, </w:t>
      </w:r>
      <w:proofErr w:type="spellStart"/>
      <w:r w:rsidR="00AF7BF3">
        <w:rPr>
          <w:rFonts w:ascii="Arial" w:hAnsi="Arial" w:cs="Arial"/>
          <w:color w:val="auto"/>
          <w:sz w:val="23"/>
          <w:szCs w:val="23"/>
        </w:rPr>
        <w:t>etc</w:t>
      </w:r>
      <w:proofErr w:type="spellEnd"/>
      <w:r w:rsidR="00AF7BF3">
        <w:rPr>
          <w:rFonts w:ascii="Arial" w:hAnsi="Arial" w:cs="Arial"/>
          <w:color w:val="auto"/>
          <w:sz w:val="23"/>
          <w:szCs w:val="23"/>
        </w:rPr>
        <w:t xml:space="preserve">, </w:t>
      </w:r>
      <w:r w:rsidR="00A41808">
        <w:rPr>
          <w:rFonts w:ascii="Arial" w:hAnsi="Arial" w:cs="Arial"/>
          <w:color w:val="auto"/>
          <w:sz w:val="23"/>
          <w:szCs w:val="23"/>
        </w:rPr>
        <w:t xml:space="preserve">..., em todas as competições que usará a franquia. </w:t>
      </w:r>
    </w:p>
    <w:p w:rsidR="00F27E77" w:rsidRDefault="00F27E77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F27E77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6.3.4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O franqueado que eventualmente </w:t>
      </w:r>
      <w:r w:rsidR="00A41808">
        <w:rPr>
          <w:rFonts w:ascii="Arial" w:hAnsi="Arial" w:cs="Arial"/>
          <w:color w:val="auto"/>
          <w:sz w:val="23"/>
          <w:szCs w:val="23"/>
        </w:rPr>
        <w:t xml:space="preserve">constituir </w:t>
      </w:r>
      <w:r w:rsidR="00DA52C0">
        <w:rPr>
          <w:rFonts w:ascii="Arial" w:hAnsi="Arial" w:cs="Arial"/>
          <w:color w:val="auto"/>
          <w:sz w:val="23"/>
          <w:szCs w:val="23"/>
        </w:rPr>
        <w:t>parceria</w:t>
      </w:r>
      <w:r w:rsidR="00AF7BF3">
        <w:rPr>
          <w:rFonts w:ascii="Arial" w:hAnsi="Arial" w:cs="Arial"/>
          <w:color w:val="auto"/>
          <w:sz w:val="23"/>
          <w:szCs w:val="23"/>
        </w:rPr>
        <w:t xml:space="preserve">, para participação de competições na temporada, </w:t>
      </w:r>
      <w:r w:rsidR="00DA52C0">
        <w:rPr>
          <w:rFonts w:ascii="Arial" w:hAnsi="Arial" w:cs="Arial"/>
          <w:color w:val="auto"/>
          <w:sz w:val="23"/>
          <w:szCs w:val="23"/>
        </w:rPr>
        <w:t>com outr</w:t>
      </w:r>
      <w:r w:rsidR="00451DB6">
        <w:rPr>
          <w:rFonts w:ascii="Arial" w:hAnsi="Arial" w:cs="Arial"/>
          <w:color w:val="auto"/>
          <w:sz w:val="23"/>
          <w:szCs w:val="23"/>
        </w:rPr>
        <w:t>a equipe franqueada, pagará a LCF o valor de 5</w:t>
      </w:r>
      <w:r w:rsidR="00DA52C0">
        <w:rPr>
          <w:rFonts w:ascii="Arial" w:hAnsi="Arial" w:cs="Arial"/>
          <w:color w:val="auto"/>
          <w:sz w:val="23"/>
          <w:szCs w:val="23"/>
        </w:rPr>
        <w:t>0% (</w:t>
      </w:r>
      <w:r w:rsidR="00451DB6">
        <w:rPr>
          <w:rFonts w:ascii="Arial" w:hAnsi="Arial" w:cs="Arial"/>
          <w:color w:val="auto"/>
          <w:sz w:val="23"/>
          <w:szCs w:val="23"/>
        </w:rPr>
        <w:t>cinquenta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por cento) do valor</w:t>
      </w:r>
      <w:r>
        <w:rPr>
          <w:rFonts w:ascii="Arial" w:hAnsi="Arial" w:cs="Arial"/>
          <w:color w:val="auto"/>
          <w:sz w:val="23"/>
          <w:szCs w:val="23"/>
        </w:rPr>
        <w:t xml:space="preserve"> atual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da franquia. </w:t>
      </w:r>
    </w:p>
    <w:p w:rsidR="00C6534D" w:rsidRDefault="00C6534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7B13C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6.3.5</w:t>
      </w:r>
      <w:r w:rsidR="00F27E77">
        <w:rPr>
          <w:rFonts w:ascii="Arial" w:hAnsi="Arial" w:cs="Arial"/>
          <w:color w:val="auto"/>
          <w:sz w:val="23"/>
          <w:szCs w:val="23"/>
        </w:rPr>
        <w:t xml:space="preserve">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Para se consolidar qualquer uma das pretensões previstas nos Art. </w:t>
      </w:r>
      <w:proofErr w:type="gramStart"/>
      <w:r w:rsidR="00F27E77" w:rsidRPr="00F27E77">
        <w:rPr>
          <w:rFonts w:ascii="Arial" w:hAnsi="Arial" w:cs="Arial"/>
          <w:color w:val="auto"/>
          <w:sz w:val="23"/>
          <w:szCs w:val="23"/>
        </w:rPr>
        <w:t>6.3</w:t>
      </w:r>
      <w:r w:rsidR="00F27E77">
        <w:rPr>
          <w:rFonts w:ascii="Arial" w:hAnsi="Arial" w:cs="Arial"/>
          <w:color w:val="auto"/>
          <w:sz w:val="23"/>
          <w:szCs w:val="23"/>
        </w:rPr>
        <w:t xml:space="preserve"> ...</w:t>
      </w:r>
      <w:proofErr w:type="gramEnd"/>
      <w:r w:rsidR="00DA52C0" w:rsidRPr="00F27E77">
        <w:rPr>
          <w:rFonts w:ascii="Arial" w:hAnsi="Arial" w:cs="Arial"/>
          <w:color w:val="auto"/>
          <w:sz w:val="23"/>
          <w:szCs w:val="23"/>
        </w:rPr>
        <w:t>,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será extremamente necessária que a pessoa diretamente ligada a franqueada, seja participativa na parceria, e comprove que estará acompanhando de fato a franquia. </w:t>
      </w:r>
    </w:p>
    <w:p w:rsidR="00F27E77" w:rsidRDefault="00F27E77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F27E77" w:rsidRDefault="0098412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6.4 </w:t>
      </w:r>
      <w:proofErr w:type="gramStart"/>
      <w:r w:rsidRPr="00AF7BF3">
        <w:rPr>
          <w:rFonts w:ascii="Arial" w:hAnsi="Arial" w:cs="Arial"/>
          <w:b/>
          <w:color w:val="auto"/>
          <w:sz w:val="23"/>
          <w:szCs w:val="23"/>
        </w:rPr>
        <w:t>Venda</w:t>
      </w:r>
      <w:proofErr w:type="gramEnd"/>
      <w:r w:rsidRPr="00AF7BF3">
        <w:rPr>
          <w:rFonts w:ascii="Arial" w:hAnsi="Arial" w:cs="Arial"/>
          <w:b/>
          <w:color w:val="auto"/>
          <w:sz w:val="23"/>
          <w:szCs w:val="23"/>
        </w:rPr>
        <w:t xml:space="preserve"> da franquia</w:t>
      </w:r>
      <w:r>
        <w:rPr>
          <w:rFonts w:ascii="Arial" w:hAnsi="Arial" w:cs="Arial"/>
          <w:color w:val="auto"/>
          <w:sz w:val="23"/>
          <w:szCs w:val="23"/>
        </w:rPr>
        <w:t>: O detentor de uma franquia poderá vende-la, desde que comunique ofi</w:t>
      </w:r>
      <w:r w:rsidR="00AF7BF3">
        <w:rPr>
          <w:rFonts w:ascii="Arial" w:hAnsi="Arial" w:cs="Arial"/>
          <w:color w:val="auto"/>
          <w:sz w:val="23"/>
          <w:szCs w:val="23"/>
        </w:rPr>
        <w:t>cialmente a Presidência da LCF, com prazo mínimo de 60 dias.</w:t>
      </w:r>
    </w:p>
    <w:p w:rsidR="00984120" w:rsidRDefault="0098412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984120" w:rsidRDefault="0098412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6.4.1 A inte</w:t>
      </w:r>
      <w:r w:rsidR="003B21CA">
        <w:rPr>
          <w:rFonts w:ascii="Arial" w:hAnsi="Arial" w:cs="Arial"/>
          <w:color w:val="auto"/>
          <w:sz w:val="23"/>
          <w:szCs w:val="23"/>
        </w:rPr>
        <w:t xml:space="preserve">nção de venda será avaliada em Assembleia Geral da LCF. O valor de mercado da franquia será do ano em vigor da venda, conforme definição em Assembleia Geral. </w:t>
      </w:r>
    </w:p>
    <w:p w:rsidR="003B21CA" w:rsidRDefault="003B21CA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3B21CA" w:rsidRDefault="00166C8F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6.4.2 Dos valores da</w:t>
      </w:r>
      <w:r w:rsidR="003B21CA">
        <w:rPr>
          <w:rFonts w:ascii="Arial" w:hAnsi="Arial" w:cs="Arial"/>
          <w:color w:val="auto"/>
          <w:sz w:val="23"/>
          <w:szCs w:val="23"/>
        </w:rPr>
        <w:t xml:space="preserve"> venda, 10% do valor será repassado a LCF, a qual incluirá em seu caixa geral. </w:t>
      </w:r>
    </w:p>
    <w:p w:rsidR="003B21CA" w:rsidRDefault="003B21CA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3B21CA" w:rsidRPr="00EA13FB" w:rsidRDefault="00EA13F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A13FB">
        <w:rPr>
          <w:rFonts w:ascii="Arial" w:hAnsi="Arial" w:cs="Arial"/>
          <w:color w:val="auto"/>
          <w:sz w:val="23"/>
          <w:szCs w:val="23"/>
        </w:rPr>
        <w:t xml:space="preserve">6.4.3 A adquirente/compradora </w:t>
      </w:r>
      <w:r w:rsidR="00AF7BF3">
        <w:rPr>
          <w:rFonts w:ascii="Arial" w:hAnsi="Arial" w:cs="Arial"/>
          <w:color w:val="auto"/>
          <w:sz w:val="23"/>
          <w:szCs w:val="23"/>
        </w:rPr>
        <w:t xml:space="preserve">da franquia </w:t>
      </w:r>
      <w:r w:rsidRPr="00EA13FB">
        <w:rPr>
          <w:rFonts w:ascii="Arial" w:hAnsi="Arial" w:cs="Arial"/>
          <w:color w:val="auto"/>
          <w:sz w:val="23"/>
          <w:szCs w:val="23"/>
        </w:rPr>
        <w:t xml:space="preserve">não terá direito a licença conforme artigo 6.2., caso a vendedora esteja gozando de tal direito, ficando a compradora obrigada a participar da competição na temporada. </w:t>
      </w:r>
    </w:p>
    <w:p w:rsidR="00C6534D" w:rsidRDefault="00C6534D" w:rsidP="003C7550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3F60">
        <w:rPr>
          <w:rFonts w:ascii="Arial" w:hAnsi="Arial" w:cs="Arial"/>
          <w:b/>
          <w:color w:val="auto"/>
          <w:sz w:val="23"/>
          <w:szCs w:val="23"/>
        </w:rPr>
        <w:t>Art. 7º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="00DA52C0">
        <w:rPr>
          <w:rFonts w:ascii="Arial" w:hAnsi="Arial" w:cs="Arial"/>
          <w:color w:val="auto"/>
          <w:sz w:val="23"/>
          <w:szCs w:val="23"/>
        </w:rPr>
        <w:t>Em estudo a criação de nova série (</w:t>
      </w:r>
      <w:r w:rsidR="00451DB6">
        <w:rPr>
          <w:rFonts w:ascii="Arial" w:hAnsi="Arial" w:cs="Arial"/>
          <w:color w:val="auto"/>
          <w:sz w:val="23"/>
          <w:szCs w:val="23"/>
        </w:rPr>
        <w:t>B</w:t>
      </w:r>
      <w:r w:rsidR="00DA52C0">
        <w:rPr>
          <w:rFonts w:ascii="Arial" w:hAnsi="Arial" w:cs="Arial"/>
          <w:color w:val="auto"/>
          <w:sz w:val="23"/>
          <w:szCs w:val="23"/>
        </w:rPr>
        <w:t>) para os próximos anos, que automaticamente determinará o acesso e o descenso, fi</w:t>
      </w:r>
      <w:r w:rsidR="00C6534D">
        <w:rPr>
          <w:rFonts w:ascii="Arial" w:hAnsi="Arial" w:cs="Arial"/>
          <w:color w:val="auto"/>
          <w:sz w:val="23"/>
          <w:szCs w:val="23"/>
        </w:rPr>
        <w:t xml:space="preserve">cando a definir, quando </w:t>
      </w:r>
      <w:r w:rsidR="00C6534D">
        <w:rPr>
          <w:rFonts w:ascii="Arial" w:hAnsi="Arial" w:cs="Arial"/>
          <w:color w:val="auto"/>
          <w:sz w:val="23"/>
          <w:szCs w:val="23"/>
        </w:rPr>
        <w:lastRenderedPageBreak/>
        <w:t xml:space="preserve">criada, os critérios </w:t>
      </w:r>
      <w:r>
        <w:rPr>
          <w:rFonts w:ascii="Arial" w:hAnsi="Arial" w:cs="Arial"/>
          <w:color w:val="auto"/>
          <w:sz w:val="23"/>
          <w:szCs w:val="23"/>
        </w:rPr>
        <w:t xml:space="preserve">e </w:t>
      </w:r>
      <w:r w:rsidR="00DA52C0">
        <w:rPr>
          <w:rFonts w:ascii="Arial" w:hAnsi="Arial" w:cs="Arial"/>
          <w:color w:val="auto"/>
          <w:sz w:val="23"/>
          <w:szCs w:val="23"/>
        </w:rPr>
        <w:t>o número de</w:t>
      </w:r>
      <w:r w:rsidR="006F7F51">
        <w:rPr>
          <w:rFonts w:ascii="Arial" w:hAnsi="Arial" w:cs="Arial"/>
          <w:color w:val="auto"/>
          <w:sz w:val="23"/>
          <w:szCs w:val="23"/>
        </w:rPr>
        <w:t xml:space="preserve"> equipes que trocarão de série e demais definições. </w:t>
      </w:r>
    </w:p>
    <w:p w:rsidR="00AE700D" w:rsidRDefault="00AE700D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E700D" w:rsidRDefault="00AE700D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C6534D" w:rsidP="00C6534D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III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DA ORGANIZAÇÃO E DIREÇÃO</w:t>
      </w:r>
    </w:p>
    <w:p w:rsidR="00451DB6" w:rsidRDefault="00451DB6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Art. 8º </w:t>
      </w:r>
      <w:r w:rsidR="00451DB6">
        <w:rPr>
          <w:rFonts w:ascii="Arial" w:hAnsi="Arial" w:cs="Arial"/>
          <w:color w:val="auto"/>
          <w:sz w:val="23"/>
          <w:szCs w:val="23"/>
        </w:rPr>
        <w:t>As equipes participantes da LC</w:t>
      </w:r>
      <w:r>
        <w:rPr>
          <w:rFonts w:ascii="Arial" w:hAnsi="Arial" w:cs="Arial"/>
          <w:color w:val="auto"/>
          <w:sz w:val="23"/>
          <w:szCs w:val="23"/>
        </w:rPr>
        <w:t xml:space="preserve">F, para efeito de publicidade, poderão utilizar o(s) nome(s) de seu(s) </w:t>
      </w:r>
      <w:proofErr w:type="gramStart"/>
      <w:r>
        <w:rPr>
          <w:rFonts w:ascii="Arial" w:hAnsi="Arial" w:cs="Arial"/>
          <w:color w:val="auto"/>
          <w:sz w:val="23"/>
          <w:szCs w:val="23"/>
        </w:rPr>
        <w:t>patrocinador(</w:t>
      </w:r>
      <w:proofErr w:type="gramEnd"/>
      <w:r>
        <w:rPr>
          <w:rFonts w:ascii="Arial" w:hAnsi="Arial" w:cs="Arial"/>
          <w:color w:val="auto"/>
          <w:sz w:val="23"/>
          <w:szCs w:val="23"/>
        </w:rPr>
        <w:t>es) para c</w:t>
      </w:r>
      <w:r w:rsidR="00451DB6">
        <w:rPr>
          <w:rFonts w:ascii="Arial" w:hAnsi="Arial" w:cs="Arial"/>
          <w:color w:val="auto"/>
          <w:sz w:val="23"/>
          <w:szCs w:val="23"/>
        </w:rPr>
        <w:t xml:space="preserve">ompor os nomes de suas equipes. </w:t>
      </w:r>
      <w:r>
        <w:rPr>
          <w:rFonts w:ascii="Arial" w:hAnsi="Arial" w:cs="Arial"/>
          <w:color w:val="auto"/>
          <w:sz w:val="23"/>
          <w:szCs w:val="23"/>
        </w:rPr>
        <w:t xml:space="preserve">Após iniciada a competição, o nome da equipe somente poderá ser alterado eletronicamente. </w:t>
      </w:r>
    </w:p>
    <w:p w:rsidR="0088151A" w:rsidRDefault="0088151A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AE5659" w:rsidRDefault="00AE565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8.1 Para as competições adultas, onde a participação será através da franquia, o nome da franquia deverá </w:t>
      </w:r>
      <w:r w:rsidR="005E293F">
        <w:rPr>
          <w:rFonts w:ascii="Arial" w:hAnsi="Arial" w:cs="Arial"/>
          <w:color w:val="auto"/>
          <w:sz w:val="23"/>
          <w:szCs w:val="23"/>
        </w:rPr>
        <w:t>constar no nome de publicidade (tabela de jogos, banners, outdoors, camisetas...</w:t>
      </w:r>
      <w:proofErr w:type="gramStart"/>
      <w:r w:rsidR="005E293F">
        <w:rPr>
          <w:rFonts w:ascii="Arial" w:hAnsi="Arial" w:cs="Arial"/>
          <w:color w:val="auto"/>
          <w:sz w:val="23"/>
          <w:szCs w:val="23"/>
        </w:rPr>
        <w:t>)</w:t>
      </w:r>
      <w:proofErr w:type="gramEnd"/>
    </w:p>
    <w:p w:rsidR="008959B2" w:rsidRDefault="008959B2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Pr="00584BB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</w:t>
      </w:r>
      <w:r w:rsidRPr="00584BB0">
        <w:rPr>
          <w:rFonts w:ascii="Arial" w:hAnsi="Arial" w:cs="Arial"/>
          <w:b/>
          <w:bCs/>
          <w:color w:val="auto"/>
          <w:sz w:val="23"/>
          <w:szCs w:val="23"/>
        </w:rPr>
        <w:t xml:space="preserve">rt. 9º </w:t>
      </w:r>
      <w:r w:rsidR="00451DB6" w:rsidRPr="00584BB0">
        <w:rPr>
          <w:rFonts w:ascii="Arial" w:hAnsi="Arial" w:cs="Arial"/>
          <w:color w:val="auto"/>
          <w:sz w:val="23"/>
          <w:szCs w:val="23"/>
        </w:rPr>
        <w:t>A LCF para temporada de 2016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 será disputada </w:t>
      </w:r>
      <w:r w:rsidR="008959B2" w:rsidRPr="00584BB0">
        <w:rPr>
          <w:rFonts w:ascii="Arial" w:hAnsi="Arial" w:cs="Arial"/>
          <w:color w:val="auto"/>
          <w:sz w:val="23"/>
          <w:szCs w:val="23"/>
        </w:rPr>
        <w:t>conforme o numero de equipes inscritas em cada categoria e o sistema de disputa definido em congresso técnico (arbitral) conjuntamente os Clubes/</w:t>
      </w:r>
      <w:r w:rsidRPr="00584BB0">
        <w:rPr>
          <w:rFonts w:ascii="Arial" w:hAnsi="Arial" w:cs="Arial"/>
          <w:color w:val="auto"/>
          <w:sz w:val="23"/>
          <w:szCs w:val="23"/>
        </w:rPr>
        <w:t>Associações</w:t>
      </w:r>
      <w:r w:rsidR="008959B2" w:rsidRPr="00584BB0">
        <w:rPr>
          <w:rFonts w:ascii="Arial" w:hAnsi="Arial" w:cs="Arial"/>
          <w:color w:val="auto"/>
          <w:sz w:val="23"/>
          <w:szCs w:val="23"/>
        </w:rPr>
        <w:t>/franqueados participantes</w:t>
      </w:r>
      <w:r w:rsidRPr="00584BB0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8959B2" w:rsidRPr="00584BB0" w:rsidRDefault="008959B2" w:rsidP="008959B2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959B2" w:rsidRDefault="00DA52C0" w:rsidP="008959B2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Art. 10º </w:t>
      </w:r>
      <w:r w:rsidR="00451DB6">
        <w:rPr>
          <w:rFonts w:ascii="Arial" w:hAnsi="Arial" w:cs="Arial"/>
          <w:color w:val="auto"/>
          <w:sz w:val="23"/>
          <w:szCs w:val="23"/>
        </w:rPr>
        <w:t>Os Clubes participantes da LC</w:t>
      </w:r>
      <w:r>
        <w:rPr>
          <w:rFonts w:ascii="Arial" w:hAnsi="Arial" w:cs="Arial"/>
          <w:color w:val="auto"/>
          <w:sz w:val="23"/>
          <w:szCs w:val="23"/>
        </w:rPr>
        <w:t>F deverão respeitar o Estatuto, o</w:t>
      </w:r>
      <w:proofErr w:type="gramStart"/>
      <w:r>
        <w:rPr>
          <w:rFonts w:ascii="Arial" w:hAnsi="Arial" w:cs="Arial"/>
          <w:color w:val="auto"/>
          <w:sz w:val="23"/>
          <w:szCs w:val="23"/>
        </w:rPr>
        <w:t xml:space="preserve">  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Regulamento, </w:t>
      </w:r>
      <w:r w:rsidR="007A1AC7">
        <w:rPr>
          <w:rFonts w:ascii="Arial" w:hAnsi="Arial" w:cs="Arial"/>
          <w:color w:val="auto"/>
          <w:sz w:val="23"/>
          <w:szCs w:val="23"/>
        </w:rPr>
        <w:t xml:space="preserve">Regras oficiais da modalidade, </w:t>
      </w:r>
      <w:r>
        <w:rPr>
          <w:rFonts w:ascii="Arial" w:hAnsi="Arial" w:cs="Arial"/>
          <w:color w:val="auto"/>
          <w:sz w:val="23"/>
          <w:szCs w:val="23"/>
        </w:rPr>
        <w:t xml:space="preserve">as </w:t>
      </w:r>
      <w:r w:rsidR="00451DB6">
        <w:rPr>
          <w:rFonts w:ascii="Arial" w:hAnsi="Arial" w:cs="Arial"/>
          <w:color w:val="auto"/>
          <w:sz w:val="23"/>
          <w:szCs w:val="23"/>
        </w:rPr>
        <w:t>Resoluções e demais normas da LCF.</w:t>
      </w:r>
    </w:p>
    <w:p w:rsidR="008959B2" w:rsidRDefault="008959B2" w:rsidP="008959B2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8959B2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Art. 11º </w:t>
      </w:r>
      <w:r>
        <w:rPr>
          <w:rFonts w:ascii="Arial" w:hAnsi="Arial" w:cs="Arial"/>
          <w:color w:val="auto"/>
          <w:sz w:val="23"/>
          <w:szCs w:val="23"/>
        </w:rPr>
        <w:t>O Regulamento não poderá ser alte</w:t>
      </w:r>
      <w:r w:rsidR="00451DB6">
        <w:rPr>
          <w:rFonts w:ascii="Arial" w:hAnsi="Arial" w:cs="Arial"/>
          <w:color w:val="auto"/>
          <w:sz w:val="23"/>
          <w:szCs w:val="23"/>
        </w:rPr>
        <w:t>rado após sua publicação pela LC</w:t>
      </w:r>
      <w:r>
        <w:rPr>
          <w:rFonts w:ascii="Arial" w:hAnsi="Arial" w:cs="Arial"/>
          <w:color w:val="auto"/>
          <w:sz w:val="23"/>
          <w:szCs w:val="23"/>
        </w:rPr>
        <w:t xml:space="preserve">F, de modo a assegurar transparência e aplicabilidade uniforme das normas a todos os disputantes. Os participantes, como condição prévia e imperiosa de participação na competição, aceitam e aderem incondicionalmente a este </w:t>
      </w:r>
      <w:r w:rsidR="004D1ED1">
        <w:rPr>
          <w:rFonts w:ascii="Arial" w:hAnsi="Arial" w:cs="Arial"/>
          <w:color w:val="auto"/>
          <w:sz w:val="23"/>
          <w:szCs w:val="23"/>
        </w:rPr>
        <w:t>Regulamento</w:t>
      </w:r>
      <w:r>
        <w:rPr>
          <w:rFonts w:ascii="Arial" w:hAnsi="Arial" w:cs="Arial"/>
          <w:color w:val="auto"/>
          <w:sz w:val="23"/>
          <w:szCs w:val="23"/>
        </w:rPr>
        <w:t xml:space="preserve"> e seus anexos, bem como a eventuais ajustes que se façam necessários ao longo da competição. </w:t>
      </w:r>
    </w:p>
    <w:p w:rsidR="005E6691" w:rsidRDefault="005E6691" w:rsidP="008959B2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FD764E">
        <w:rPr>
          <w:rFonts w:ascii="Arial" w:hAnsi="Arial" w:cs="Arial"/>
          <w:b/>
          <w:bCs/>
          <w:color w:val="auto"/>
          <w:sz w:val="23"/>
          <w:szCs w:val="23"/>
          <w:highlight w:val="yellow"/>
        </w:rPr>
        <w:t xml:space="preserve">Art. 12º </w:t>
      </w:r>
      <w:r w:rsidR="00FD764E" w:rsidRPr="00FD764E">
        <w:rPr>
          <w:rFonts w:ascii="Arial" w:hAnsi="Arial" w:cs="Arial"/>
          <w:color w:val="auto"/>
          <w:sz w:val="23"/>
          <w:szCs w:val="23"/>
          <w:highlight w:val="yellow"/>
        </w:rPr>
        <w:t>Os Clubes</w:t>
      </w:r>
      <w:r w:rsidR="004A360D">
        <w:rPr>
          <w:rFonts w:ascii="Arial" w:hAnsi="Arial" w:cs="Arial"/>
          <w:color w:val="auto"/>
          <w:sz w:val="23"/>
          <w:szCs w:val="23"/>
          <w:highlight w:val="yellow"/>
        </w:rPr>
        <w:t xml:space="preserve"> e pessoas a eles vinculados, </w:t>
      </w:r>
      <w:r w:rsidR="00FD764E" w:rsidRPr="00FD764E">
        <w:rPr>
          <w:rFonts w:ascii="Arial" w:hAnsi="Arial" w:cs="Arial"/>
          <w:color w:val="auto"/>
          <w:sz w:val="23"/>
          <w:szCs w:val="23"/>
          <w:highlight w:val="yellow"/>
        </w:rPr>
        <w:t>participantes da LC</w:t>
      </w:r>
      <w:r w:rsidRPr="00FD764E">
        <w:rPr>
          <w:rFonts w:ascii="Arial" w:hAnsi="Arial" w:cs="Arial"/>
          <w:color w:val="auto"/>
          <w:sz w:val="23"/>
          <w:szCs w:val="23"/>
          <w:highlight w:val="yellow"/>
        </w:rPr>
        <w:t>F reconhecem e concordam e se comprometem a acatar a aplicação do vigente Código Brasileiro de Justiça Desportiva (CBJD), seja através da Comissão Disciplinar designada pelo Tribunal de Justiça Desportiva da L</w:t>
      </w:r>
      <w:r w:rsidR="00FD764E" w:rsidRPr="00FD764E">
        <w:rPr>
          <w:rFonts w:ascii="Arial" w:hAnsi="Arial" w:cs="Arial"/>
          <w:color w:val="auto"/>
          <w:sz w:val="23"/>
          <w:szCs w:val="23"/>
          <w:highlight w:val="yellow"/>
        </w:rPr>
        <w:t>CF</w:t>
      </w:r>
      <w:r w:rsidRPr="00FD764E">
        <w:rPr>
          <w:rFonts w:ascii="Arial" w:hAnsi="Arial" w:cs="Arial"/>
          <w:color w:val="auto"/>
          <w:sz w:val="23"/>
          <w:szCs w:val="23"/>
          <w:highlight w:val="yellow"/>
        </w:rPr>
        <w:t xml:space="preserve">, em primeira instância, pelo Pleno do TJD em segunda instância e como última e definitiva instância, o Superior Tribunal de Justiça Desportiva (STJD). Para qualquer questão referente às competições, os clubes se comprometem a não ingressar na Justiça Comum, diretamente ou através de terceiros, </w:t>
      </w:r>
      <w:proofErr w:type="gramStart"/>
      <w:r w:rsidRPr="00FD764E">
        <w:rPr>
          <w:rFonts w:ascii="Arial" w:hAnsi="Arial" w:cs="Arial"/>
          <w:color w:val="auto"/>
          <w:sz w:val="23"/>
          <w:szCs w:val="23"/>
          <w:highlight w:val="yellow"/>
        </w:rPr>
        <w:t>sob pena</w:t>
      </w:r>
      <w:proofErr w:type="gramEnd"/>
      <w:r w:rsidRPr="00FD764E">
        <w:rPr>
          <w:rFonts w:ascii="Arial" w:hAnsi="Arial" w:cs="Arial"/>
          <w:color w:val="auto"/>
          <w:sz w:val="23"/>
          <w:szCs w:val="23"/>
          <w:highlight w:val="yellow"/>
        </w:rPr>
        <w:t xml:space="preserve"> de multa administrativa no valor de R$ 2.000,00 (dois mil reais)</w:t>
      </w:r>
      <w:r w:rsidR="005E6691">
        <w:rPr>
          <w:rFonts w:ascii="Arial" w:hAnsi="Arial" w:cs="Arial"/>
          <w:color w:val="auto"/>
          <w:sz w:val="23"/>
          <w:szCs w:val="23"/>
          <w:highlight w:val="yellow"/>
        </w:rPr>
        <w:t xml:space="preserve"> </w:t>
      </w:r>
      <w:r w:rsidR="005E6691" w:rsidRPr="005E6691">
        <w:rPr>
          <w:rFonts w:ascii="Arial" w:hAnsi="Arial" w:cs="Arial"/>
          <w:color w:val="FF0000"/>
          <w:sz w:val="23"/>
          <w:szCs w:val="23"/>
          <w:highlight w:val="yellow"/>
        </w:rPr>
        <w:t>e exclusão da competição em que está participando</w:t>
      </w:r>
      <w:r w:rsidRPr="00FD764E">
        <w:rPr>
          <w:rFonts w:ascii="Arial" w:hAnsi="Arial" w:cs="Arial"/>
          <w:color w:val="auto"/>
          <w:sz w:val="23"/>
          <w:szCs w:val="23"/>
          <w:highlight w:val="yellow"/>
        </w:rPr>
        <w:t>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5E6691" w:rsidRDefault="005E6691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Art. 13º </w:t>
      </w:r>
      <w:r w:rsidR="00FD764E">
        <w:rPr>
          <w:rFonts w:ascii="Arial" w:hAnsi="Arial" w:cs="Arial"/>
          <w:color w:val="auto"/>
          <w:sz w:val="23"/>
          <w:szCs w:val="23"/>
        </w:rPr>
        <w:t>A LC</w:t>
      </w:r>
      <w:r>
        <w:rPr>
          <w:rFonts w:ascii="Arial" w:hAnsi="Arial" w:cs="Arial"/>
          <w:color w:val="auto"/>
          <w:sz w:val="23"/>
          <w:szCs w:val="23"/>
        </w:rPr>
        <w:t xml:space="preserve">F será dirigida na parte técnica e de arbitragem, de forma independente, pelos respectivos Diretores ligados à </w:t>
      </w:r>
      <w:r w:rsidR="00FD764E">
        <w:rPr>
          <w:rFonts w:ascii="Arial" w:hAnsi="Arial" w:cs="Arial"/>
          <w:color w:val="auto"/>
          <w:sz w:val="23"/>
          <w:szCs w:val="23"/>
        </w:rPr>
        <w:t>LCF</w:t>
      </w:r>
      <w:r>
        <w:rPr>
          <w:rFonts w:ascii="Arial" w:hAnsi="Arial" w:cs="Arial"/>
          <w:color w:val="auto"/>
          <w:sz w:val="23"/>
          <w:szCs w:val="23"/>
        </w:rPr>
        <w:t xml:space="preserve">, com a responsabilidade de: </w:t>
      </w: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13.1 Tomar providências de ordens técnicas necessárias à organização das competições.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13.2. Elaborar tabelas para a competição e escalação de Oficiais. </w:t>
      </w:r>
    </w:p>
    <w:p w:rsidR="0062283D" w:rsidRDefault="0062283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 xml:space="preserve">13.3. Criar, </w:t>
      </w:r>
      <w:r w:rsidR="00FD764E">
        <w:rPr>
          <w:rFonts w:ascii="Arial" w:hAnsi="Arial" w:cs="Arial"/>
          <w:color w:val="auto"/>
          <w:sz w:val="23"/>
          <w:szCs w:val="23"/>
        </w:rPr>
        <w:t>um quadro de árbitros para a LC</w:t>
      </w:r>
      <w:r>
        <w:rPr>
          <w:rFonts w:ascii="Arial" w:hAnsi="Arial" w:cs="Arial"/>
          <w:color w:val="auto"/>
          <w:sz w:val="23"/>
          <w:szCs w:val="23"/>
        </w:rPr>
        <w:t>F, sendo que somente os árbitros pertencentes a este quadro poderão apitar a</w:t>
      </w:r>
      <w:r w:rsidR="00FD764E">
        <w:rPr>
          <w:rFonts w:ascii="Arial" w:hAnsi="Arial" w:cs="Arial"/>
          <w:color w:val="auto"/>
          <w:sz w:val="23"/>
          <w:szCs w:val="23"/>
        </w:rPr>
        <w:t>s competições promovidas pela LC</w:t>
      </w:r>
      <w:r>
        <w:rPr>
          <w:rFonts w:ascii="Arial" w:hAnsi="Arial" w:cs="Arial"/>
          <w:color w:val="auto"/>
          <w:sz w:val="23"/>
          <w:szCs w:val="23"/>
        </w:rPr>
        <w:t>F</w:t>
      </w:r>
      <w:r w:rsidR="00FD764E">
        <w:rPr>
          <w:rFonts w:ascii="Arial" w:hAnsi="Arial" w:cs="Arial"/>
          <w:color w:val="auto"/>
          <w:sz w:val="23"/>
          <w:szCs w:val="23"/>
        </w:rPr>
        <w:t>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5E6691" w:rsidRDefault="005E669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Art. 14º A elaboração e alteração da tabela de jogos, independente da fase da competição, levará em consideração o interesse de transmissão da(s) emissora (s) de televisão, inclusive no que diz respeito </w:t>
      </w:r>
      <w:proofErr w:type="gramStart"/>
      <w:r>
        <w:rPr>
          <w:rFonts w:ascii="Arial" w:hAnsi="Arial" w:cs="Arial"/>
          <w:color w:val="auto"/>
          <w:sz w:val="23"/>
          <w:szCs w:val="23"/>
        </w:rPr>
        <w:t>a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rodada dupla e local do jogo. </w:t>
      </w:r>
    </w:p>
    <w:p w:rsidR="005E6691" w:rsidRDefault="005E669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14.1 Quando uma eventual modificação por solicitação de um dos franqueados </w:t>
      </w:r>
      <w:proofErr w:type="gramStart"/>
      <w:r>
        <w:rPr>
          <w:rFonts w:ascii="Arial" w:hAnsi="Arial" w:cs="Arial"/>
          <w:color w:val="auto"/>
          <w:sz w:val="23"/>
          <w:szCs w:val="23"/>
        </w:rPr>
        <w:t>implicar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na alteração de data, horário, ou local do jogo, após a divulgação da tabela, sua aprovação dependerá da aceitação expressa da (s) equipe (s) envolvida (s). </w:t>
      </w:r>
    </w:p>
    <w:p w:rsidR="00A852F9" w:rsidRDefault="00A852F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3"/>
          <w:szCs w:val="23"/>
        </w:rPr>
        <w:t xml:space="preserve">14.1.1 Sob nenhuma hipótese poderá ocorrer qualquer alteração de mudança de partida, que for resultar em alteração de data posterior ao estabelecido para o final da fase. </w:t>
      </w:r>
    </w:p>
    <w:p w:rsidR="004A360D" w:rsidRDefault="004A360D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FD764E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14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2B4096">
        <w:rPr>
          <w:rFonts w:ascii="Arial" w:hAnsi="Arial" w:cs="Arial"/>
          <w:color w:val="auto"/>
          <w:sz w:val="23"/>
          <w:szCs w:val="23"/>
        </w:rPr>
        <w:t xml:space="preserve">As partidas da </w:t>
      </w:r>
      <w:r w:rsidR="00FD7D27" w:rsidRPr="00FD7D27">
        <w:rPr>
          <w:rFonts w:ascii="Arial" w:hAnsi="Arial" w:cs="Arial"/>
          <w:color w:val="auto"/>
          <w:sz w:val="23"/>
          <w:szCs w:val="23"/>
        </w:rPr>
        <w:t>LC</w:t>
      </w:r>
      <w:r w:rsidR="00DA52C0" w:rsidRPr="00FD7D27">
        <w:rPr>
          <w:rFonts w:ascii="Arial" w:hAnsi="Arial" w:cs="Arial"/>
          <w:color w:val="auto"/>
          <w:sz w:val="23"/>
          <w:szCs w:val="23"/>
        </w:rPr>
        <w:t>F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serão realizadas nos ginásios vistoriados e aprovados pela Diretoria da Liga </w:t>
      </w:r>
      <w:r>
        <w:rPr>
          <w:rFonts w:ascii="Arial" w:hAnsi="Arial" w:cs="Arial"/>
          <w:color w:val="auto"/>
          <w:sz w:val="23"/>
          <w:szCs w:val="23"/>
        </w:rPr>
        <w:t>Catarinense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de Futsal, de acordo com os parâmetros indispensáveis para transmissões por televisão. </w:t>
      </w:r>
    </w:p>
    <w:p w:rsidR="00FD7D27" w:rsidRDefault="00FD7D27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FD764E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15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Qualquer transferência de jogo após a publicação da tabela definitiva, somente será autorizada depois do recolhimento antecipado de R$ </w:t>
      </w:r>
      <w:r>
        <w:rPr>
          <w:rFonts w:ascii="Arial" w:hAnsi="Arial" w:cs="Arial"/>
          <w:color w:val="auto"/>
          <w:sz w:val="23"/>
          <w:szCs w:val="23"/>
        </w:rPr>
        <w:t xml:space="preserve">500,00 (quinhentos </w:t>
      </w:r>
      <w:r w:rsidR="00DA52C0">
        <w:rPr>
          <w:rFonts w:ascii="Arial" w:hAnsi="Arial" w:cs="Arial"/>
          <w:color w:val="auto"/>
          <w:sz w:val="23"/>
          <w:szCs w:val="23"/>
        </w:rPr>
        <w:t>reais) para a</w:t>
      </w:r>
      <w:r>
        <w:rPr>
          <w:rFonts w:ascii="Arial" w:hAnsi="Arial" w:cs="Arial"/>
          <w:color w:val="auto"/>
          <w:sz w:val="23"/>
          <w:szCs w:val="23"/>
        </w:rPr>
        <w:t xml:space="preserve"> alteração de data de jogo;</w:t>
      </w:r>
    </w:p>
    <w:p w:rsidR="00AE700D" w:rsidRDefault="00AE700D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E700D" w:rsidRDefault="00AE700D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FD7D27" w:rsidRDefault="00FD7D27" w:rsidP="00FD7D2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IV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REGULAMENTO </w:t>
      </w:r>
      <w:r w:rsidR="00681B04">
        <w:rPr>
          <w:rFonts w:ascii="Arial" w:hAnsi="Arial" w:cs="Arial"/>
          <w:b/>
          <w:bCs/>
          <w:color w:val="auto"/>
          <w:sz w:val="23"/>
          <w:szCs w:val="23"/>
        </w:rPr>
        <w:t xml:space="preserve">TÉCNICO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DOS CAMPEONATOS </w:t>
      </w:r>
    </w:p>
    <w:p w:rsidR="00FD764E" w:rsidRDefault="00FD764E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Pr="00CB4A72" w:rsidRDefault="00FD764E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b/>
          <w:bCs/>
          <w:color w:val="auto"/>
          <w:sz w:val="23"/>
          <w:szCs w:val="23"/>
        </w:rPr>
        <w:t>Art. 16</w:t>
      </w:r>
      <w:r w:rsidR="00DA52C0" w:rsidRPr="00CB4A72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FD7D27" w:rsidRPr="00CB4A72">
        <w:rPr>
          <w:rFonts w:ascii="Arial" w:hAnsi="Arial" w:cs="Arial"/>
          <w:bCs/>
          <w:color w:val="auto"/>
          <w:sz w:val="23"/>
          <w:szCs w:val="23"/>
        </w:rPr>
        <w:t xml:space="preserve">As competições promovidas pela LCF, serão regidas pelo presente </w:t>
      </w:r>
      <w:r w:rsidR="004D1ED1" w:rsidRPr="00CB4A72">
        <w:rPr>
          <w:rFonts w:ascii="Arial" w:hAnsi="Arial" w:cs="Arial"/>
          <w:bCs/>
          <w:color w:val="auto"/>
          <w:sz w:val="23"/>
          <w:szCs w:val="23"/>
        </w:rPr>
        <w:t>Regulamento</w:t>
      </w:r>
      <w:r w:rsidR="00FD7D27" w:rsidRPr="00CB4A72">
        <w:rPr>
          <w:rFonts w:ascii="Arial" w:hAnsi="Arial" w:cs="Arial"/>
          <w:bCs/>
          <w:color w:val="auto"/>
          <w:sz w:val="23"/>
          <w:szCs w:val="23"/>
        </w:rPr>
        <w:t xml:space="preserve">, </w:t>
      </w:r>
      <w:r w:rsidR="004D2DD8" w:rsidRPr="00CB4A72">
        <w:rPr>
          <w:rFonts w:ascii="Arial" w:hAnsi="Arial" w:cs="Arial"/>
          <w:bCs/>
          <w:color w:val="auto"/>
          <w:sz w:val="23"/>
          <w:szCs w:val="23"/>
        </w:rPr>
        <w:t xml:space="preserve">as Regras oficiais da modalidade, </w:t>
      </w:r>
      <w:r w:rsidR="00A82BCB" w:rsidRPr="00CB4A72">
        <w:rPr>
          <w:rFonts w:ascii="Arial" w:hAnsi="Arial" w:cs="Arial"/>
          <w:bCs/>
          <w:color w:val="auto"/>
          <w:sz w:val="23"/>
          <w:szCs w:val="23"/>
        </w:rPr>
        <w:t xml:space="preserve">Resoluções e demais normas da LCF, </w:t>
      </w:r>
      <w:r w:rsidR="00FD7D27" w:rsidRPr="00CB4A72">
        <w:rPr>
          <w:rFonts w:ascii="Arial" w:hAnsi="Arial" w:cs="Arial"/>
          <w:bCs/>
          <w:color w:val="auto"/>
          <w:sz w:val="23"/>
          <w:szCs w:val="23"/>
        </w:rPr>
        <w:t xml:space="preserve">bem como em sua </w:t>
      </w:r>
      <w:r w:rsidR="00DA52C0" w:rsidRPr="00CB4A72">
        <w:rPr>
          <w:rFonts w:ascii="Arial" w:hAnsi="Arial" w:cs="Arial"/>
          <w:color w:val="auto"/>
          <w:sz w:val="23"/>
          <w:szCs w:val="23"/>
        </w:rPr>
        <w:t>parte técnica será obs</w:t>
      </w:r>
      <w:r w:rsidR="00FD7D27" w:rsidRPr="00CB4A72">
        <w:rPr>
          <w:rFonts w:ascii="Arial" w:hAnsi="Arial" w:cs="Arial"/>
          <w:color w:val="auto"/>
          <w:sz w:val="23"/>
          <w:szCs w:val="23"/>
        </w:rPr>
        <w:t>ervado o regulamento específico</w:t>
      </w:r>
      <w:r w:rsidR="00681B04" w:rsidRPr="00CB4A72">
        <w:rPr>
          <w:rFonts w:ascii="Arial" w:hAnsi="Arial" w:cs="Arial"/>
          <w:color w:val="auto"/>
          <w:sz w:val="23"/>
          <w:szCs w:val="23"/>
        </w:rPr>
        <w:t xml:space="preserve"> conforme segue</w:t>
      </w:r>
      <w:r w:rsidR="00FD7D27" w:rsidRPr="00CB4A72">
        <w:rPr>
          <w:rFonts w:ascii="Arial" w:hAnsi="Arial" w:cs="Arial"/>
          <w:color w:val="auto"/>
          <w:sz w:val="23"/>
          <w:szCs w:val="23"/>
        </w:rPr>
        <w:t xml:space="preserve">, sendo que a(s) forma(s) de disputa </w:t>
      </w:r>
      <w:proofErr w:type="gramStart"/>
      <w:r w:rsidR="00FD7D27" w:rsidRPr="00CB4A72">
        <w:rPr>
          <w:rFonts w:ascii="Arial" w:hAnsi="Arial" w:cs="Arial"/>
          <w:color w:val="auto"/>
          <w:sz w:val="23"/>
          <w:szCs w:val="23"/>
        </w:rPr>
        <w:t>será(</w:t>
      </w:r>
      <w:proofErr w:type="spellStart"/>
      <w:proofErr w:type="gramEnd"/>
      <w:r w:rsidR="00FD7D27" w:rsidRPr="00CB4A72">
        <w:rPr>
          <w:rFonts w:ascii="Arial" w:hAnsi="Arial" w:cs="Arial"/>
          <w:color w:val="auto"/>
          <w:sz w:val="23"/>
          <w:szCs w:val="23"/>
        </w:rPr>
        <w:t>ão</w:t>
      </w:r>
      <w:proofErr w:type="spellEnd"/>
      <w:r w:rsidR="00FD7D27" w:rsidRPr="00CB4A72">
        <w:rPr>
          <w:rFonts w:ascii="Arial" w:hAnsi="Arial" w:cs="Arial"/>
          <w:color w:val="auto"/>
          <w:sz w:val="23"/>
          <w:szCs w:val="23"/>
        </w:rPr>
        <w:t xml:space="preserve">) </w:t>
      </w:r>
      <w:r w:rsidR="00DA52C0" w:rsidRPr="00CB4A72">
        <w:rPr>
          <w:rFonts w:ascii="Arial" w:hAnsi="Arial" w:cs="Arial"/>
          <w:color w:val="auto"/>
          <w:sz w:val="23"/>
          <w:szCs w:val="23"/>
        </w:rPr>
        <w:t>aprovado</w:t>
      </w:r>
      <w:r w:rsidR="00FD7D27" w:rsidRPr="00CB4A72">
        <w:rPr>
          <w:rFonts w:ascii="Arial" w:hAnsi="Arial" w:cs="Arial"/>
          <w:color w:val="auto"/>
          <w:sz w:val="23"/>
          <w:szCs w:val="23"/>
        </w:rPr>
        <w:t>(s)</w:t>
      </w:r>
      <w:r w:rsidR="00DA52C0" w:rsidRPr="00CB4A72">
        <w:rPr>
          <w:rFonts w:ascii="Arial" w:hAnsi="Arial" w:cs="Arial"/>
          <w:color w:val="auto"/>
          <w:sz w:val="23"/>
          <w:szCs w:val="23"/>
        </w:rPr>
        <w:t xml:space="preserve"> no co</w:t>
      </w:r>
      <w:r w:rsidRPr="00CB4A72">
        <w:rPr>
          <w:rFonts w:ascii="Arial" w:hAnsi="Arial" w:cs="Arial"/>
          <w:color w:val="auto"/>
          <w:sz w:val="23"/>
          <w:szCs w:val="23"/>
        </w:rPr>
        <w:t>nselho arbitral, realizado em 06</w:t>
      </w:r>
      <w:r w:rsidR="00DA52C0" w:rsidRPr="00CB4A72">
        <w:rPr>
          <w:rFonts w:ascii="Arial" w:hAnsi="Arial" w:cs="Arial"/>
          <w:color w:val="auto"/>
          <w:sz w:val="23"/>
          <w:szCs w:val="23"/>
        </w:rPr>
        <w:t xml:space="preserve"> de </w:t>
      </w:r>
      <w:r w:rsidRPr="00CB4A72">
        <w:rPr>
          <w:rFonts w:ascii="Arial" w:hAnsi="Arial" w:cs="Arial"/>
          <w:color w:val="auto"/>
          <w:sz w:val="23"/>
          <w:szCs w:val="23"/>
        </w:rPr>
        <w:t>fevereiro de 2016</w:t>
      </w:r>
      <w:r w:rsidR="00681B04" w:rsidRPr="00CB4A72">
        <w:rPr>
          <w:rFonts w:ascii="Arial" w:hAnsi="Arial" w:cs="Arial"/>
          <w:color w:val="auto"/>
          <w:sz w:val="23"/>
          <w:szCs w:val="23"/>
        </w:rPr>
        <w:t xml:space="preserve">, as quais farão parte deste </w:t>
      </w:r>
      <w:r w:rsidR="004D1ED1" w:rsidRPr="00CB4A72">
        <w:rPr>
          <w:rFonts w:ascii="Arial" w:hAnsi="Arial" w:cs="Arial"/>
          <w:color w:val="auto"/>
          <w:sz w:val="23"/>
          <w:szCs w:val="23"/>
        </w:rPr>
        <w:t>regulamento</w:t>
      </w:r>
      <w:r w:rsidR="00681B04" w:rsidRPr="00CB4A72">
        <w:rPr>
          <w:rFonts w:ascii="Arial" w:hAnsi="Arial" w:cs="Arial"/>
          <w:color w:val="auto"/>
          <w:sz w:val="23"/>
          <w:szCs w:val="23"/>
        </w:rPr>
        <w:t>.</w:t>
      </w:r>
    </w:p>
    <w:p w:rsidR="00FD764E" w:rsidRPr="00CB4A72" w:rsidRDefault="00FD764E" w:rsidP="003C75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30F14" w:rsidRPr="00CB4A72" w:rsidRDefault="00C30F14" w:rsidP="00C30F14">
      <w:pPr>
        <w:ind w:left="-3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16.1 Adotar-se-á o seguinte critério para a contagem de pontos em </w:t>
      </w:r>
      <w:proofErr w:type="gramStart"/>
      <w:r w:rsidRPr="00CB4A72">
        <w:rPr>
          <w:rFonts w:ascii="Arial" w:hAnsi="Arial" w:cs="Arial"/>
          <w:sz w:val="23"/>
          <w:szCs w:val="23"/>
        </w:rPr>
        <w:t>todos as</w:t>
      </w:r>
      <w:proofErr w:type="gramEnd"/>
      <w:r w:rsidRPr="00CB4A72">
        <w:rPr>
          <w:rFonts w:ascii="Arial" w:hAnsi="Arial" w:cs="Arial"/>
          <w:sz w:val="23"/>
          <w:szCs w:val="23"/>
        </w:rPr>
        <w:t xml:space="preserve"> competições da LCF: </w:t>
      </w:r>
    </w:p>
    <w:p w:rsidR="00C30F14" w:rsidRPr="00CB4A72" w:rsidRDefault="00C30F14" w:rsidP="00C30F14">
      <w:pPr>
        <w:ind w:left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 </w:t>
      </w:r>
      <w:r w:rsidRPr="00CB4A72">
        <w:rPr>
          <w:rFonts w:ascii="Arial" w:hAnsi="Arial" w:cs="Arial"/>
          <w:sz w:val="23"/>
          <w:szCs w:val="23"/>
        </w:rPr>
        <w:tab/>
        <w:t>a) Vitória:</w:t>
      </w:r>
      <w:proofErr w:type="gramStart"/>
      <w:r w:rsidRPr="00CB4A72">
        <w:rPr>
          <w:rFonts w:ascii="Arial" w:hAnsi="Arial" w:cs="Arial"/>
          <w:sz w:val="23"/>
          <w:szCs w:val="23"/>
        </w:rPr>
        <w:t xml:space="preserve">  </w:t>
      </w:r>
      <w:proofErr w:type="gramEnd"/>
      <w:r w:rsidRPr="00CB4A72">
        <w:rPr>
          <w:rFonts w:ascii="Arial" w:hAnsi="Arial" w:cs="Arial"/>
          <w:sz w:val="23"/>
          <w:szCs w:val="23"/>
        </w:rPr>
        <w:t xml:space="preserve">3(três) pontos </w:t>
      </w:r>
    </w:p>
    <w:p w:rsidR="00C30F14" w:rsidRPr="00CB4A72" w:rsidRDefault="00C30F14" w:rsidP="00C30F14">
      <w:pPr>
        <w:spacing w:after="52" w:line="246" w:lineRule="auto"/>
        <w:ind w:left="1416" w:right="-14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b) Empate: </w:t>
      </w:r>
      <w:proofErr w:type="gramStart"/>
      <w:r w:rsidRPr="00CB4A72">
        <w:rPr>
          <w:rFonts w:ascii="Arial" w:hAnsi="Arial" w:cs="Arial"/>
          <w:sz w:val="23"/>
          <w:szCs w:val="23"/>
        </w:rPr>
        <w:t>1</w:t>
      </w:r>
      <w:proofErr w:type="gramEnd"/>
      <w:r w:rsidRPr="00CB4A72">
        <w:rPr>
          <w:rFonts w:ascii="Arial" w:hAnsi="Arial" w:cs="Arial"/>
          <w:sz w:val="23"/>
          <w:szCs w:val="23"/>
        </w:rPr>
        <w:t xml:space="preserve">(um)  ponto </w:t>
      </w:r>
    </w:p>
    <w:p w:rsidR="00C30F14" w:rsidRPr="00CB4A72" w:rsidRDefault="00C30F14" w:rsidP="00C30F14">
      <w:pPr>
        <w:spacing w:after="52" w:line="246" w:lineRule="auto"/>
        <w:ind w:left="1416" w:right="-14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c) Derrota: </w:t>
      </w:r>
      <w:proofErr w:type="gramStart"/>
      <w:r w:rsidRPr="00CB4A72">
        <w:rPr>
          <w:rFonts w:ascii="Arial" w:hAnsi="Arial" w:cs="Arial"/>
          <w:sz w:val="23"/>
          <w:szCs w:val="23"/>
        </w:rPr>
        <w:t>0</w:t>
      </w:r>
      <w:proofErr w:type="gramEnd"/>
      <w:r w:rsidRPr="00CB4A72">
        <w:rPr>
          <w:rFonts w:ascii="Arial" w:hAnsi="Arial" w:cs="Arial"/>
          <w:sz w:val="23"/>
          <w:szCs w:val="23"/>
        </w:rPr>
        <w:t xml:space="preserve">(zero) ponto </w:t>
      </w:r>
    </w:p>
    <w:p w:rsidR="00C30F14" w:rsidRPr="00CB4A72" w:rsidRDefault="00C30F14" w:rsidP="00C30F14">
      <w:pPr>
        <w:ind w:left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 </w:t>
      </w:r>
    </w:p>
    <w:p w:rsidR="00022399" w:rsidRPr="00CB4A72" w:rsidRDefault="00022399" w:rsidP="00C30F14">
      <w:pPr>
        <w:ind w:left="708"/>
        <w:jc w:val="both"/>
        <w:rPr>
          <w:rFonts w:ascii="Arial" w:hAnsi="Arial" w:cs="Arial"/>
          <w:sz w:val="23"/>
          <w:szCs w:val="23"/>
        </w:rPr>
      </w:pPr>
    </w:p>
    <w:p w:rsidR="00022399" w:rsidRPr="00CB4A72" w:rsidRDefault="00022399" w:rsidP="00C30F14">
      <w:pPr>
        <w:ind w:left="708"/>
        <w:jc w:val="both"/>
        <w:rPr>
          <w:rFonts w:ascii="Arial" w:hAnsi="Arial" w:cs="Arial"/>
          <w:sz w:val="23"/>
          <w:szCs w:val="23"/>
        </w:rPr>
      </w:pPr>
    </w:p>
    <w:p w:rsidR="00022399" w:rsidRPr="00CB4A72" w:rsidRDefault="00022399" w:rsidP="00C30F14">
      <w:pPr>
        <w:ind w:left="708"/>
        <w:jc w:val="both"/>
        <w:rPr>
          <w:rFonts w:ascii="Arial" w:hAnsi="Arial" w:cs="Arial"/>
          <w:sz w:val="23"/>
          <w:szCs w:val="23"/>
        </w:rPr>
      </w:pPr>
    </w:p>
    <w:p w:rsidR="00022399" w:rsidRPr="00CB4A72" w:rsidRDefault="00022399" w:rsidP="00C30F14">
      <w:pPr>
        <w:ind w:left="708"/>
        <w:jc w:val="both"/>
        <w:rPr>
          <w:rFonts w:ascii="Arial" w:hAnsi="Arial" w:cs="Arial"/>
          <w:sz w:val="23"/>
          <w:szCs w:val="23"/>
        </w:rPr>
      </w:pPr>
    </w:p>
    <w:p w:rsidR="00022399" w:rsidRPr="00CB4A72" w:rsidRDefault="00022399" w:rsidP="00C30F14">
      <w:pPr>
        <w:ind w:left="708"/>
        <w:jc w:val="both"/>
        <w:rPr>
          <w:rFonts w:ascii="Arial" w:hAnsi="Arial" w:cs="Arial"/>
          <w:sz w:val="23"/>
          <w:szCs w:val="23"/>
        </w:rPr>
      </w:pPr>
    </w:p>
    <w:p w:rsidR="00C30F14" w:rsidRPr="00CB4A72" w:rsidRDefault="00C30F14" w:rsidP="00C30F14">
      <w:pPr>
        <w:ind w:left="-3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16.2 Os critérios de desempate a serem adotados para definir os melhores colocados em cada uma das chaves de cada campeonato será: </w:t>
      </w:r>
    </w:p>
    <w:p w:rsidR="00C30F14" w:rsidRPr="00CB4A72" w:rsidRDefault="00C30F14" w:rsidP="00C30F14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EMPATE EM PONTOS ENTRE DUAS EQUIPES: </w:t>
      </w:r>
    </w:p>
    <w:tbl>
      <w:tblPr>
        <w:tblStyle w:val="TableGrid"/>
        <w:tblW w:w="7662" w:type="dxa"/>
        <w:tblInd w:w="2" w:type="dxa"/>
        <w:tblLook w:val="04A0" w:firstRow="1" w:lastRow="0" w:firstColumn="1" w:lastColumn="0" w:noHBand="0" w:noVBand="1"/>
      </w:tblPr>
      <w:tblGrid>
        <w:gridCol w:w="706"/>
        <w:gridCol w:w="706"/>
        <w:gridCol w:w="710"/>
        <w:gridCol w:w="5540"/>
      </w:tblGrid>
      <w:tr w:rsidR="00CB4A72" w:rsidRPr="00CB4A72" w:rsidTr="00BC2BD9">
        <w:trPr>
          <w:trHeight w:val="2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B4A72">
              <w:rPr>
                <w:rFonts w:ascii="Arial" w:hAnsi="Arial" w:cs="Arial"/>
                <w:sz w:val="23"/>
                <w:szCs w:val="23"/>
              </w:rPr>
              <w:lastRenderedPageBreak/>
              <w:t xml:space="preserve">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1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confronto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 direto ; </w:t>
            </w:r>
          </w:p>
        </w:tc>
      </w:tr>
      <w:tr w:rsidR="00CB4A72" w:rsidRPr="00CB4A72" w:rsidTr="00BC2BD9">
        <w:trPr>
          <w:trHeight w:val="24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B4A7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B4A7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ind w:left="2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2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)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maior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 número de vitórias na fase; </w:t>
            </w:r>
          </w:p>
        </w:tc>
      </w:tr>
      <w:tr w:rsidR="00CB4A72" w:rsidRPr="00CB4A72" w:rsidTr="00BC2BD9">
        <w:trPr>
          <w:trHeight w:val="24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B4A7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B4A7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ind w:left="2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3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)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menor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 número de gols sofridos na fase; </w:t>
            </w:r>
          </w:p>
        </w:tc>
      </w:tr>
      <w:tr w:rsidR="00CB4A72" w:rsidRPr="00CB4A72" w:rsidTr="00BC2BD9">
        <w:trPr>
          <w:trHeight w:val="24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B4A7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B4A7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ind w:left="2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4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)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maior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 saldo de gols na fase; </w:t>
            </w:r>
          </w:p>
        </w:tc>
      </w:tr>
      <w:tr w:rsidR="00CB4A72" w:rsidRPr="00CB4A72" w:rsidTr="00BC2BD9">
        <w:trPr>
          <w:trHeight w:val="24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B4A7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B4A7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ind w:left="2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5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)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maior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 “gol </w:t>
            </w:r>
            <w:proofErr w:type="spellStart"/>
            <w:r w:rsidRPr="00CB4A72">
              <w:rPr>
                <w:rFonts w:ascii="Arial" w:hAnsi="Arial" w:cs="Arial"/>
                <w:sz w:val="23"/>
                <w:szCs w:val="23"/>
              </w:rPr>
              <w:t>average</w:t>
            </w:r>
            <w:proofErr w:type="spellEnd"/>
            <w:r w:rsidRPr="00CB4A72">
              <w:rPr>
                <w:rFonts w:ascii="Arial" w:hAnsi="Arial" w:cs="Arial"/>
                <w:sz w:val="23"/>
                <w:szCs w:val="23"/>
              </w:rPr>
              <w:t xml:space="preserve">” (divisão dos gols marcados pelos gols sofridos); </w:t>
            </w:r>
          </w:p>
        </w:tc>
      </w:tr>
      <w:tr w:rsidR="00CB4A72" w:rsidRPr="00CB4A72" w:rsidTr="00BC2BD9">
        <w:trPr>
          <w:trHeight w:val="2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ind w:left="5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6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)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C30F14" w:rsidRPr="00CB4A72" w:rsidRDefault="00C30F14" w:rsidP="00C30F1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B4A72">
              <w:rPr>
                <w:rFonts w:ascii="Arial" w:hAnsi="Arial" w:cs="Arial"/>
                <w:sz w:val="23"/>
                <w:szCs w:val="23"/>
              </w:rPr>
              <w:t>sorteio</w:t>
            </w:r>
            <w:proofErr w:type="gramEnd"/>
            <w:r w:rsidRPr="00CB4A72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</w:tc>
      </w:tr>
    </w:tbl>
    <w:p w:rsidR="00C30F14" w:rsidRPr="00CB4A72" w:rsidRDefault="00C30F14" w:rsidP="00C30F14">
      <w:pPr>
        <w:ind w:right="1256" w:firstLine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EMPATE EM PONTOS ENTRE TRÊS OU MAIS EQUIPES DENTRO DAS CHAVES. SERÁ O MESMO CRITERIO DESCRITO ACIMA, EXCETO CONFRONTO DIRETO. </w:t>
      </w:r>
    </w:p>
    <w:p w:rsidR="00FD7D27" w:rsidRPr="00CB4A72" w:rsidRDefault="00FD7D27" w:rsidP="00C30F1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481114" w:rsidRPr="00CB4A72" w:rsidRDefault="00481114" w:rsidP="0048111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 xml:space="preserve">16.3 As punições por cartões amarelos e vermelhos serão as seguintes: </w:t>
      </w:r>
    </w:p>
    <w:p w:rsidR="00481114" w:rsidRPr="00CB4A72" w:rsidRDefault="00481114" w:rsidP="00481114">
      <w:pPr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 </w:t>
      </w:r>
      <w:r w:rsidRPr="00CB4A72">
        <w:rPr>
          <w:rFonts w:ascii="Arial" w:hAnsi="Arial" w:cs="Arial"/>
          <w:sz w:val="23"/>
          <w:szCs w:val="23"/>
        </w:rPr>
        <w:tab/>
      </w:r>
      <w:proofErr w:type="gramStart"/>
      <w:r w:rsidRPr="00CB4A72">
        <w:rPr>
          <w:rFonts w:ascii="Arial" w:hAnsi="Arial" w:cs="Arial"/>
          <w:b/>
          <w:sz w:val="23"/>
          <w:szCs w:val="23"/>
        </w:rPr>
        <w:t>3</w:t>
      </w:r>
      <w:proofErr w:type="gramEnd"/>
      <w:r w:rsidRPr="00CB4A72">
        <w:rPr>
          <w:rFonts w:ascii="Arial" w:hAnsi="Arial" w:cs="Arial"/>
          <w:b/>
          <w:sz w:val="23"/>
          <w:szCs w:val="23"/>
        </w:rPr>
        <w:t xml:space="preserve"> (três) cartões amarelos</w:t>
      </w:r>
      <w:r w:rsidRPr="00CB4A72">
        <w:rPr>
          <w:rFonts w:ascii="Arial" w:hAnsi="Arial" w:cs="Arial"/>
          <w:sz w:val="23"/>
          <w:szCs w:val="23"/>
        </w:rPr>
        <w:t xml:space="preserve"> = suspensão automática de um jogo. </w:t>
      </w:r>
    </w:p>
    <w:p w:rsidR="00481114" w:rsidRPr="00CB4A72" w:rsidRDefault="00481114" w:rsidP="00481114">
      <w:pPr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 </w:t>
      </w:r>
      <w:r w:rsidRPr="00CB4A72">
        <w:rPr>
          <w:rFonts w:ascii="Arial" w:hAnsi="Arial" w:cs="Arial"/>
          <w:sz w:val="23"/>
          <w:szCs w:val="23"/>
        </w:rPr>
        <w:tab/>
      </w:r>
      <w:proofErr w:type="gramStart"/>
      <w:r w:rsidRPr="00CB4A72">
        <w:rPr>
          <w:rFonts w:ascii="Arial" w:hAnsi="Arial" w:cs="Arial"/>
          <w:b/>
          <w:sz w:val="23"/>
          <w:szCs w:val="23"/>
        </w:rPr>
        <w:t>1</w:t>
      </w:r>
      <w:proofErr w:type="gramEnd"/>
      <w:r w:rsidRPr="00CB4A72">
        <w:rPr>
          <w:rFonts w:ascii="Arial" w:hAnsi="Arial" w:cs="Arial"/>
          <w:b/>
          <w:sz w:val="23"/>
          <w:szCs w:val="23"/>
        </w:rPr>
        <w:t xml:space="preserve"> (um) cartão vermelho</w:t>
      </w:r>
      <w:r w:rsidRPr="00CB4A72">
        <w:rPr>
          <w:rFonts w:ascii="Arial" w:hAnsi="Arial" w:cs="Arial"/>
          <w:sz w:val="23"/>
          <w:szCs w:val="23"/>
        </w:rPr>
        <w:t xml:space="preserve"> = suspensão automática de um jogo. </w:t>
      </w:r>
    </w:p>
    <w:p w:rsidR="00481114" w:rsidRPr="00CB4A72" w:rsidRDefault="00481114" w:rsidP="00481114">
      <w:pPr>
        <w:spacing w:after="54"/>
        <w:ind w:left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 </w:t>
      </w:r>
    </w:p>
    <w:p w:rsidR="00481114" w:rsidRPr="00CB4A72" w:rsidRDefault="00481114" w:rsidP="00481114">
      <w:pPr>
        <w:spacing w:after="174"/>
        <w:ind w:left="-3" w:firstLine="720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§ 1º- A quantificação e o controle de cartões recebidos independem de comunicação oficial da LCF, sendo de responsabilidade das equipes disputantes da competição o controle e cumprimento das suspensões. </w:t>
      </w:r>
    </w:p>
    <w:p w:rsidR="00481114" w:rsidRPr="00CB4A72" w:rsidRDefault="00481114" w:rsidP="00481114">
      <w:pPr>
        <w:ind w:left="-3" w:firstLine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§ 2º - A aplicação de cartão vermelho para atleta, resultará em suspensão automática por (1) um jogo, independentemente das penas que poderão ser aplicadas pela CD – Comissão Disciplinar do Tribunal de Justiça Desportiva da LCF. </w:t>
      </w:r>
    </w:p>
    <w:p w:rsidR="00481114" w:rsidRPr="00CB4A72" w:rsidRDefault="00481114" w:rsidP="00481114">
      <w:pPr>
        <w:ind w:left="-3" w:firstLine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§ 3º - A expulsão dos membros da comissão técnica se dará verbalmente e com registro em súmula do jogo, e resultará em suspensão automática de </w:t>
      </w:r>
      <w:proofErr w:type="gramStart"/>
      <w:r w:rsidRPr="00CB4A72">
        <w:rPr>
          <w:rFonts w:ascii="Arial" w:hAnsi="Arial" w:cs="Arial"/>
          <w:sz w:val="23"/>
          <w:szCs w:val="23"/>
        </w:rPr>
        <w:t>1</w:t>
      </w:r>
      <w:proofErr w:type="gramEnd"/>
      <w:r w:rsidRPr="00CB4A72">
        <w:rPr>
          <w:rFonts w:ascii="Arial" w:hAnsi="Arial" w:cs="Arial"/>
          <w:sz w:val="23"/>
          <w:szCs w:val="23"/>
        </w:rPr>
        <w:t xml:space="preserve"> (um) jogo, independente das penas que poderão ser aplicadas pela Justiça Desportiva</w:t>
      </w:r>
      <w:r w:rsidR="00C700DA" w:rsidRPr="00CB4A72">
        <w:rPr>
          <w:rFonts w:ascii="Arial" w:hAnsi="Arial" w:cs="Arial"/>
          <w:sz w:val="23"/>
          <w:szCs w:val="23"/>
        </w:rPr>
        <w:t xml:space="preserve"> da LCF</w:t>
      </w:r>
      <w:r w:rsidR="00E63DB7" w:rsidRPr="00CB4A72">
        <w:rPr>
          <w:rFonts w:ascii="Arial" w:hAnsi="Arial" w:cs="Arial"/>
          <w:sz w:val="23"/>
          <w:szCs w:val="23"/>
        </w:rPr>
        <w:t>.</w:t>
      </w:r>
    </w:p>
    <w:p w:rsidR="00481114" w:rsidRPr="00CB4A72" w:rsidRDefault="00481114" w:rsidP="00E63DB7">
      <w:pPr>
        <w:ind w:left="71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§ 4º - O cartão amarelo e/ou vermelho será sempre aplicado à pessoa física, independentemente da função exercida na oportunidade. </w:t>
      </w:r>
    </w:p>
    <w:p w:rsidR="00CD225D" w:rsidRDefault="00CD225D" w:rsidP="00481114">
      <w:pPr>
        <w:spacing w:after="54"/>
        <w:jc w:val="both"/>
        <w:rPr>
          <w:rFonts w:ascii="Arial" w:hAnsi="Arial" w:cs="Arial"/>
          <w:color w:val="FF0000"/>
          <w:sz w:val="23"/>
          <w:szCs w:val="23"/>
        </w:rPr>
      </w:pPr>
    </w:p>
    <w:p w:rsidR="00CD225D" w:rsidRPr="00CB4A72" w:rsidRDefault="00CD225D" w:rsidP="00481114">
      <w:pPr>
        <w:spacing w:after="54"/>
        <w:jc w:val="both"/>
        <w:rPr>
          <w:rFonts w:ascii="Arial" w:hAnsi="Arial" w:cs="Arial"/>
          <w:color w:val="FF0000"/>
          <w:sz w:val="23"/>
          <w:szCs w:val="23"/>
        </w:rPr>
      </w:pPr>
      <w:r w:rsidRPr="00CD225D">
        <w:rPr>
          <w:rFonts w:ascii="Arial" w:hAnsi="Arial" w:cs="Arial"/>
          <w:color w:val="5B9BD5" w:themeColor="accent1"/>
          <w:sz w:val="23"/>
          <w:szCs w:val="23"/>
        </w:rPr>
        <w:tab/>
      </w:r>
      <w:r w:rsidRPr="00CB4A72">
        <w:rPr>
          <w:rFonts w:ascii="Arial" w:hAnsi="Arial" w:cs="Arial"/>
          <w:color w:val="FF0000"/>
          <w:sz w:val="23"/>
          <w:szCs w:val="23"/>
        </w:rPr>
        <w:t>§ 5º - NÃO SERÃO ZERADOS OS CARTÕES AMARELOS E/OU VERMELHOS DE UMA FASE PARA OUTRA DURANTE TODA A COMPETIÇÃO.</w:t>
      </w:r>
    </w:p>
    <w:p w:rsidR="00481114" w:rsidRPr="00CD225D" w:rsidRDefault="00481114" w:rsidP="00481114">
      <w:pPr>
        <w:spacing w:after="54"/>
        <w:jc w:val="both"/>
        <w:rPr>
          <w:rFonts w:ascii="Arial" w:hAnsi="Arial" w:cs="Arial"/>
          <w:color w:val="FF0000"/>
          <w:sz w:val="23"/>
          <w:szCs w:val="23"/>
        </w:rPr>
      </w:pPr>
      <w:r w:rsidRPr="00CB4A72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481114" w:rsidRPr="00CB4A72" w:rsidRDefault="00E63DB7" w:rsidP="00E63DB7">
      <w:pPr>
        <w:ind w:left="-3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16.3.1 </w:t>
      </w:r>
      <w:r w:rsidR="00481114" w:rsidRPr="00CB4A72">
        <w:rPr>
          <w:rFonts w:ascii="Arial" w:hAnsi="Arial" w:cs="Arial"/>
          <w:sz w:val="23"/>
          <w:szCs w:val="23"/>
        </w:rPr>
        <w:t xml:space="preserve">A contagem de cartões para fins de aplicação da suspensão automática é feita separadamente e por tipologia de cartão, não havendo possibilidade de o cartão vermelho apagar o amarelo na mesma ou em outra partida. </w:t>
      </w:r>
    </w:p>
    <w:p w:rsidR="00481114" w:rsidRPr="00CB4A72" w:rsidRDefault="00481114" w:rsidP="00481114">
      <w:pPr>
        <w:spacing w:after="54"/>
        <w:ind w:left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 </w:t>
      </w:r>
    </w:p>
    <w:p w:rsidR="00481114" w:rsidRPr="00CB4A72" w:rsidRDefault="00481114" w:rsidP="00481114">
      <w:pPr>
        <w:ind w:left="-3" w:firstLine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§ 1º - Se um mesmo atleta, em determinado momento de a competição acumular simultaneamente </w:t>
      </w:r>
      <w:proofErr w:type="gramStart"/>
      <w:r w:rsidRPr="00CB4A72">
        <w:rPr>
          <w:rFonts w:ascii="Arial" w:hAnsi="Arial" w:cs="Arial"/>
          <w:sz w:val="23"/>
          <w:szCs w:val="23"/>
        </w:rPr>
        <w:t>3</w:t>
      </w:r>
      <w:proofErr w:type="gramEnd"/>
      <w:r w:rsidRPr="00CB4A72">
        <w:rPr>
          <w:rFonts w:ascii="Arial" w:hAnsi="Arial" w:cs="Arial"/>
          <w:sz w:val="23"/>
          <w:szCs w:val="23"/>
        </w:rPr>
        <w:t xml:space="preserve"> (três) cartões amarelos e se coincidentemente nessa mesma partida que acumulou os cartões amarelos vier a receber 1 (um) cartão vermelho, deverá, obrigatoriamente, cumprir a suspensão automática de 2 (duas) partidas. </w:t>
      </w:r>
    </w:p>
    <w:p w:rsidR="00022399" w:rsidRPr="00CB4A72" w:rsidRDefault="00022399" w:rsidP="00481114">
      <w:pPr>
        <w:ind w:left="-3" w:firstLine="708"/>
        <w:jc w:val="both"/>
        <w:rPr>
          <w:rFonts w:ascii="Arial" w:hAnsi="Arial" w:cs="Arial"/>
          <w:sz w:val="23"/>
          <w:szCs w:val="23"/>
        </w:rPr>
      </w:pPr>
    </w:p>
    <w:p w:rsidR="00481114" w:rsidRPr="00CB4A72" w:rsidRDefault="00481114" w:rsidP="00481114">
      <w:pPr>
        <w:ind w:left="-3" w:firstLine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§ 2º - Os cartões amarelos e vermelhos serão acumulados e as suspensões automáticas cumpridas dentro de cada campeonato/categoria em que o atleta ou membro da comissão técnica estiver participando, devendo ser cumprido no ano </w:t>
      </w:r>
      <w:r w:rsidRPr="00CB4A72">
        <w:rPr>
          <w:rFonts w:ascii="Arial" w:hAnsi="Arial" w:cs="Arial"/>
          <w:sz w:val="23"/>
          <w:szCs w:val="23"/>
        </w:rPr>
        <w:lastRenderedPageBreak/>
        <w:t xml:space="preserve">seguinte se a pena for superior ao número de jogos ainda a serem realizados pelo atleta ou dirigente, no ano.  </w:t>
      </w:r>
    </w:p>
    <w:p w:rsidR="00481114" w:rsidRPr="00CB4A72" w:rsidRDefault="00481114" w:rsidP="00717F9D">
      <w:pPr>
        <w:ind w:left="71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§ 3º - O cartão amarelo ou vermelho que enseje suspensão automática será considerado cumprido quando da desistência ou desativação do adversário seguinte. </w:t>
      </w:r>
    </w:p>
    <w:p w:rsidR="00481114" w:rsidRPr="00CB4A72" w:rsidRDefault="00481114" w:rsidP="00481114">
      <w:pPr>
        <w:ind w:left="708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 xml:space="preserve"> </w:t>
      </w:r>
    </w:p>
    <w:p w:rsidR="00481114" w:rsidRPr="00CB4A72" w:rsidRDefault="00717F9D" w:rsidP="00717F9D">
      <w:pPr>
        <w:ind w:left="-3"/>
        <w:jc w:val="both"/>
        <w:rPr>
          <w:rFonts w:ascii="Arial" w:hAnsi="Arial" w:cs="Arial"/>
          <w:sz w:val="23"/>
          <w:szCs w:val="23"/>
        </w:rPr>
      </w:pPr>
      <w:r w:rsidRPr="00CB4A72">
        <w:rPr>
          <w:rFonts w:ascii="Arial" w:hAnsi="Arial" w:cs="Arial"/>
          <w:sz w:val="23"/>
          <w:szCs w:val="23"/>
        </w:rPr>
        <w:t>16.3.2.</w:t>
      </w:r>
      <w:r w:rsidR="00481114" w:rsidRPr="00CB4A72">
        <w:rPr>
          <w:rFonts w:ascii="Arial" w:hAnsi="Arial" w:cs="Arial"/>
          <w:sz w:val="23"/>
          <w:szCs w:val="23"/>
        </w:rPr>
        <w:t xml:space="preserve"> O Departamento Técnico da </w:t>
      </w:r>
      <w:r w:rsidRPr="00CB4A72">
        <w:rPr>
          <w:rFonts w:ascii="Arial" w:hAnsi="Arial" w:cs="Arial"/>
          <w:sz w:val="23"/>
          <w:szCs w:val="23"/>
        </w:rPr>
        <w:t>LCF</w:t>
      </w:r>
      <w:r w:rsidR="00481114" w:rsidRPr="00CB4A72">
        <w:rPr>
          <w:rFonts w:ascii="Arial" w:hAnsi="Arial" w:cs="Arial"/>
          <w:sz w:val="23"/>
          <w:szCs w:val="23"/>
        </w:rPr>
        <w:t xml:space="preserve"> fará constantes revisões nas súmulas. O atleta ou membro da comissão técnica que participar de uma partida em que estiver punido por suspensão automática, estará sujeito </w:t>
      </w:r>
      <w:proofErr w:type="gramStart"/>
      <w:r w:rsidR="00481114" w:rsidRPr="00CB4A72">
        <w:rPr>
          <w:rFonts w:ascii="Arial" w:hAnsi="Arial" w:cs="Arial"/>
          <w:sz w:val="23"/>
          <w:szCs w:val="23"/>
        </w:rPr>
        <w:t>as</w:t>
      </w:r>
      <w:proofErr w:type="gramEnd"/>
      <w:r w:rsidR="00481114" w:rsidRPr="00CB4A72">
        <w:rPr>
          <w:rFonts w:ascii="Arial" w:hAnsi="Arial" w:cs="Arial"/>
          <w:sz w:val="23"/>
          <w:szCs w:val="23"/>
        </w:rPr>
        <w:t xml:space="preserve"> sanções do art. 214, do Código Brasileiro de Justiça Desportiva. </w:t>
      </w:r>
    </w:p>
    <w:p w:rsidR="00FD7D27" w:rsidRPr="00C30F14" w:rsidRDefault="00FD7D27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FD764E" w:rsidRDefault="00FD764E" w:rsidP="003C75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81B04" w:rsidRDefault="00681B04" w:rsidP="00681B04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V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PROTOCOLO DE JOGO </w:t>
      </w:r>
    </w:p>
    <w:p w:rsidR="00681B04" w:rsidRDefault="00681B04" w:rsidP="00681B04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FD764E" w:rsidP="00681B04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17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Os ginásios deverão estar liberados com antecedência mínima de 01 (uma) hora antes do início da partida. </w:t>
      </w:r>
    </w:p>
    <w:p w:rsidR="00681B04" w:rsidRDefault="00681B04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</w:t>
      </w:r>
      <w:r w:rsidR="00AE700D">
        <w:rPr>
          <w:rFonts w:ascii="Arial" w:hAnsi="Arial" w:cs="Arial"/>
          <w:b/>
          <w:bCs/>
          <w:color w:val="auto"/>
          <w:sz w:val="23"/>
          <w:szCs w:val="23"/>
        </w:rPr>
        <w:t>rt. 18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>
        <w:rPr>
          <w:rFonts w:ascii="Arial" w:hAnsi="Arial" w:cs="Arial"/>
          <w:color w:val="auto"/>
          <w:sz w:val="23"/>
          <w:szCs w:val="23"/>
        </w:rPr>
        <w:t xml:space="preserve">A preparação do ginásio, no quesito faixas e estruturas, </w:t>
      </w:r>
      <w:proofErr w:type="gramStart"/>
      <w:r>
        <w:rPr>
          <w:rFonts w:ascii="Arial" w:hAnsi="Arial" w:cs="Arial"/>
          <w:color w:val="auto"/>
          <w:sz w:val="23"/>
          <w:szCs w:val="23"/>
        </w:rPr>
        <w:t>deverá estar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pronta também com antecedência mínima de 01 (uma) hora antes do início da partida. </w:t>
      </w:r>
    </w:p>
    <w:p w:rsidR="00681B04" w:rsidRDefault="00681B0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19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As equipes, até 30 (trinta) minutos antes da hora marcada para o início da partida, deverão identificar-se perante a equipe de arbitragem, munidas da relação de atletas que atuarão, com seus respectivos documentos de identificação. </w:t>
      </w: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20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A identificação dos atletas e comissão técnica será feita mediante exibição de documento original de identificação civil ou militar, ou de carteira de registro profissional. No caso de cópia de RG, CREF e CREFITO, deverá estar autenticada, estando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 xml:space="preserve">desobrigado a chancela da </w:t>
      </w:r>
      <w:r w:rsidR="00681B04">
        <w:rPr>
          <w:rFonts w:ascii="Arial" w:hAnsi="Arial" w:cs="Arial"/>
          <w:color w:val="auto"/>
          <w:sz w:val="23"/>
          <w:szCs w:val="23"/>
        </w:rPr>
        <w:t>LCF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e qualquer documento apresentado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não poderá estar com data </w:t>
      </w:r>
      <w:r w:rsidR="00BA70A0">
        <w:rPr>
          <w:rFonts w:ascii="Arial" w:hAnsi="Arial" w:cs="Arial"/>
          <w:color w:val="auto"/>
          <w:sz w:val="23"/>
          <w:szCs w:val="23"/>
        </w:rPr>
        <w:t>vencida, além do documento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F. </w:t>
      </w:r>
    </w:p>
    <w:p w:rsidR="00681B04" w:rsidRDefault="00681B04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21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O seguinte protocolo será seguido antes do início do jogo: </w:t>
      </w:r>
    </w:p>
    <w:p w:rsidR="00CB4A72" w:rsidRDefault="00CB4A72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>21</w:t>
      </w:r>
      <w:r w:rsidR="00DA52C0" w:rsidRPr="00CB4A72">
        <w:rPr>
          <w:rFonts w:ascii="Arial" w:hAnsi="Arial" w:cs="Arial"/>
          <w:color w:val="auto"/>
          <w:sz w:val="23"/>
          <w:szCs w:val="23"/>
        </w:rPr>
        <w:t xml:space="preserve">.1. </w:t>
      </w:r>
      <w:r w:rsidR="00681B04" w:rsidRPr="00CB4A72">
        <w:rPr>
          <w:rFonts w:ascii="Arial" w:hAnsi="Arial" w:cs="Arial"/>
          <w:b/>
          <w:color w:val="auto"/>
          <w:sz w:val="23"/>
          <w:szCs w:val="23"/>
        </w:rPr>
        <w:t xml:space="preserve">PARA </w:t>
      </w:r>
      <w:proofErr w:type="gramStart"/>
      <w:r w:rsidR="00681B04" w:rsidRPr="00CB4A72">
        <w:rPr>
          <w:rFonts w:ascii="Arial" w:hAnsi="Arial" w:cs="Arial"/>
          <w:b/>
          <w:color w:val="auto"/>
          <w:sz w:val="23"/>
          <w:szCs w:val="23"/>
        </w:rPr>
        <w:t>A CATEGORIA ADULTO</w:t>
      </w:r>
      <w:proofErr w:type="gramEnd"/>
      <w:r w:rsidR="00681B04" w:rsidRPr="00CB4A72">
        <w:rPr>
          <w:rFonts w:ascii="Arial" w:hAnsi="Arial" w:cs="Arial"/>
          <w:color w:val="auto"/>
          <w:sz w:val="23"/>
          <w:szCs w:val="23"/>
        </w:rPr>
        <w:t xml:space="preserve"> </w:t>
      </w:r>
      <w:r w:rsidR="00DA52C0" w:rsidRPr="00CB4A72">
        <w:rPr>
          <w:rFonts w:ascii="Arial" w:hAnsi="Arial" w:cs="Arial"/>
          <w:color w:val="auto"/>
          <w:sz w:val="23"/>
          <w:szCs w:val="23"/>
        </w:rPr>
        <w:t xml:space="preserve">-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40 minutos: as equipes podem iniciar o aquecimento dentro da quadra de jogo, sendo que deverão deixá-la 15 minutos antes do início da partida;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21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.2. -30 minutos: Oficiais de arbitragem entram na quadra de jogo;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21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.3. -20 minutos: Sorteio;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21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.4. -15 minutos: Final do aquecimento. </w:t>
      </w:r>
    </w:p>
    <w:p w:rsidR="00DA52C0" w:rsidRDefault="005F3F60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21</w:t>
      </w:r>
      <w:r w:rsidR="00DA52C0">
        <w:rPr>
          <w:rFonts w:ascii="Arial" w:hAnsi="Arial" w:cs="Arial"/>
          <w:color w:val="auto"/>
          <w:sz w:val="23"/>
          <w:szCs w:val="23"/>
        </w:rPr>
        <w:t>.4.1. A seguir, os atletas deverão se retirar da quadra imediatamente e se posicionar na entrada da quadra, com os uniformes em perfeitas condições,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 xml:space="preserve"> </w:t>
      </w:r>
      <w:r w:rsidR="00DA52C0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enfileirados e em ordem numérica, exceção feita ao capitão que deverá ser o primeiro da fila.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21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.5. -10 minutos: Entrada em quadra de atletas e oficiais de arbitragem;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21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.5.1. Os atletas deverão entrar em quadra após os oficiais de arbitragem e posicionar-se de frente para as câmaras, no caso de jogo com transmissão por televisão, ou em frente à tribuna de honra; </w:t>
      </w:r>
    </w:p>
    <w:p w:rsidR="00022399" w:rsidRDefault="0002239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022399" w:rsidRDefault="0002239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>21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.5.2. Os oficiais de arbitragem, ao entrarem, conduzem as equipes até o centro da quadra, sendo que o árbitro principal e o </w:t>
      </w:r>
      <w:proofErr w:type="spellStart"/>
      <w:r w:rsidR="00DA52C0">
        <w:rPr>
          <w:rFonts w:ascii="Arial" w:hAnsi="Arial" w:cs="Arial"/>
          <w:color w:val="auto"/>
          <w:sz w:val="23"/>
          <w:szCs w:val="23"/>
        </w:rPr>
        <w:t>cronometrista</w:t>
      </w:r>
      <w:proofErr w:type="spellEnd"/>
      <w:r w:rsidR="00DA52C0">
        <w:rPr>
          <w:rFonts w:ascii="Arial" w:hAnsi="Arial" w:cs="Arial"/>
          <w:color w:val="auto"/>
          <w:sz w:val="23"/>
          <w:szCs w:val="23"/>
        </w:rPr>
        <w:t xml:space="preserve"> vão à frente da equipe visitante, e o árbitro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auxiliar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e o anotador à frente da equipe </w:t>
      </w:r>
      <w:proofErr w:type="spellStart"/>
      <w:r w:rsidR="00DA52C0">
        <w:rPr>
          <w:rFonts w:ascii="Arial" w:hAnsi="Arial" w:cs="Arial"/>
          <w:color w:val="auto"/>
          <w:sz w:val="23"/>
          <w:szCs w:val="23"/>
        </w:rPr>
        <w:t>sediante</w:t>
      </w:r>
      <w:proofErr w:type="spellEnd"/>
      <w:r w:rsidR="00DA52C0">
        <w:rPr>
          <w:rFonts w:ascii="Arial" w:hAnsi="Arial" w:cs="Arial"/>
          <w:color w:val="auto"/>
          <w:sz w:val="23"/>
          <w:szCs w:val="23"/>
        </w:rPr>
        <w:t xml:space="preserve">, em fila dupla;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21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.5.3. O representante ficará junto à mesa de anotações, de frente para as equipes e oficiais de arbitragem.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21</w:t>
      </w:r>
      <w:r w:rsidR="00DA52C0">
        <w:rPr>
          <w:rFonts w:ascii="Arial" w:hAnsi="Arial" w:cs="Arial"/>
          <w:color w:val="auto"/>
          <w:sz w:val="23"/>
          <w:szCs w:val="23"/>
        </w:rPr>
        <w:t>.6. -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 xml:space="preserve">07 minutos - Execução do Hino Nacional Brasileiro </w:t>
      </w:r>
      <w:r w:rsidR="00BA70A0">
        <w:rPr>
          <w:rFonts w:ascii="Arial" w:hAnsi="Arial" w:cs="Arial"/>
          <w:color w:val="auto"/>
          <w:sz w:val="23"/>
          <w:szCs w:val="23"/>
        </w:rPr>
        <w:t xml:space="preserve">ou Hino do Município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(obrigatória também </w:t>
      </w:r>
      <w:r w:rsidR="00BA70A0">
        <w:rPr>
          <w:rFonts w:ascii="Arial" w:hAnsi="Arial" w:cs="Arial"/>
          <w:color w:val="auto"/>
          <w:sz w:val="23"/>
          <w:szCs w:val="23"/>
        </w:rPr>
        <w:t xml:space="preserve">a fixação da Bandeira Nacional e do Município </w:t>
      </w:r>
      <w:r w:rsidR="00DA52C0">
        <w:rPr>
          <w:rFonts w:ascii="Arial" w:hAnsi="Arial" w:cs="Arial"/>
          <w:color w:val="auto"/>
          <w:sz w:val="23"/>
          <w:szCs w:val="23"/>
        </w:rPr>
        <w:t>em local visível), com ou sem televisionamento da partida)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21</w:t>
      </w:r>
      <w:r w:rsidR="00BA70A0">
        <w:rPr>
          <w:rFonts w:ascii="Arial" w:hAnsi="Arial" w:cs="Arial"/>
          <w:color w:val="auto"/>
          <w:sz w:val="23"/>
          <w:szCs w:val="23"/>
        </w:rPr>
        <w:t>.7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– O não cumprimento dos itens </w:t>
      </w:r>
      <w:r w:rsidR="00BA70A0">
        <w:rPr>
          <w:rFonts w:ascii="Arial" w:hAnsi="Arial" w:cs="Arial"/>
          <w:color w:val="auto"/>
          <w:sz w:val="23"/>
          <w:szCs w:val="23"/>
        </w:rPr>
        <w:t>anteriores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, resultará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em punição pecuniária de R$ 500,00 (quinhentos reais), por item não cumprido e nas reincidências o dobro. </w:t>
      </w:r>
    </w:p>
    <w:p w:rsidR="00BA70A0" w:rsidRDefault="00BA70A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681B04" w:rsidRPr="00CB4A72" w:rsidRDefault="00B056C6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>21.8</w:t>
      </w:r>
      <w:proofErr w:type="gramStart"/>
      <w:r w:rsidRPr="00CB4A72">
        <w:rPr>
          <w:rFonts w:ascii="Arial" w:hAnsi="Arial" w:cs="Arial"/>
          <w:color w:val="auto"/>
          <w:sz w:val="23"/>
          <w:szCs w:val="23"/>
        </w:rPr>
        <w:t xml:space="preserve"> </w:t>
      </w:r>
      <w:r w:rsidR="00681B04" w:rsidRPr="00CB4A72">
        <w:rPr>
          <w:rFonts w:ascii="Arial" w:hAnsi="Arial" w:cs="Arial"/>
          <w:color w:val="auto"/>
          <w:sz w:val="23"/>
          <w:szCs w:val="23"/>
        </w:rPr>
        <w:t xml:space="preserve"> </w:t>
      </w:r>
      <w:proofErr w:type="gramEnd"/>
      <w:r w:rsidR="00681B04" w:rsidRPr="00CB4A72">
        <w:rPr>
          <w:rFonts w:ascii="Arial" w:hAnsi="Arial" w:cs="Arial"/>
          <w:color w:val="auto"/>
          <w:sz w:val="23"/>
          <w:szCs w:val="23"/>
        </w:rPr>
        <w:t xml:space="preserve">PARA AS CATEGORIAS DE BASE: - 30 minutos: as equipes podem iniciar o aquecimento dentro da quadra de jogo, sendo que deverão deixá-la 10 minutos antes do início da partida; </w:t>
      </w:r>
    </w:p>
    <w:p w:rsidR="00681B04" w:rsidRPr="00CB4A72" w:rsidRDefault="00681B04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>21</w:t>
      </w:r>
      <w:r w:rsidR="00871C55" w:rsidRPr="00CB4A72">
        <w:rPr>
          <w:rFonts w:ascii="Arial" w:hAnsi="Arial" w:cs="Arial"/>
          <w:color w:val="auto"/>
          <w:sz w:val="23"/>
          <w:szCs w:val="23"/>
        </w:rPr>
        <w:t>.2.</w:t>
      </w:r>
      <w:r w:rsidRPr="00CB4A72">
        <w:rPr>
          <w:rFonts w:ascii="Arial" w:hAnsi="Arial" w:cs="Arial"/>
          <w:color w:val="auto"/>
          <w:sz w:val="23"/>
          <w:szCs w:val="23"/>
        </w:rPr>
        <w:t>-15 minutos: Oficiais de arbitragem entram na quadra de jogo</w:t>
      </w:r>
      <w:r w:rsidR="00871C55" w:rsidRPr="00CB4A72">
        <w:rPr>
          <w:rFonts w:ascii="Arial" w:hAnsi="Arial" w:cs="Arial"/>
          <w:color w:val="auto"/>
          <w:sz w:val="23"/>
          <w:szCs w:val="23"/>
        </w:rPr>
        <w:t xml:space="preserve"> e realizam o sorteio</w:t>
      </w:r>
      <w:r w:rsidRPr="00CB4A72"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681B04" w:rsidRPr="00CB4A72" w:rsidRDefault="00681B04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>21.</w:t>
      </w:r>
      <w:r w:rsidR="00871C55" w:rsidRPr="00CB4A72">
        <w:rPr>
          <w:rFonts w:ascii="Arial" w:hAnsi="Arial" w:cs="Arial"/>
          <w:color w:val="auto"/>
          <w:sz w:val="23"/>
          <w:szCs w:val="23"/>
        </w:rPr>
        <w:t>3</w:t>
      </w:r>
      <w:r w:rsidRPr="00CB4A72">
        <w:rPr>
          <w:rFonts w:ascii="Arial" w:hAnsi="Arial" w:cs="Arial"/>
          <w:color w:val="auto"/>
          <w:sz w:val="23"/>
          <w:szCs w:val="23"/>
        </w:rPr>
        <w:t xml:space="preserve">. -10 minutos: Final do aquecimento. </w:t>
      </w:r>
    </w:p>
    <w:p w:rsidR="00681B04" w:rsidRPr="00CB4A72" w:rsidRDefault="00681B04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>21.4.1. A seguir, os atletas deverão se retirar da quadra imediatamente e se posicionar na entrada da quadra, com os uniformes em perfeitas condições,</w:t>
      </w:r>
      <w:proofErr w:type="gramStart"/>
      <w:r w:rsidRPr="00CB4A72">
        <w:rPr>
          <w:rFonts w:ascii="Arial" w:hAnsi="Arial" w:cs="Arial"/>
          <w:color w:val="auto"/>
          <w:sz w:val="23"/>
          <w:szCs w:val="23"/>
        </w:rPr>
        <w:t xml:space="preserve"> </w:t>
      </w:r>
      <w:r w:rsidRPr="00CB4A72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End"/>
      <w:r w:rsidRPr="00CB4A72">
        <w:rPr>
          <w:rFonts w:ascii="Arial" w:hAnsi="Arial" w:cs="Arial"/>
          <w:color w:val="auto"/>
          <w:sz w:val="23"/>
          <w:szCs w:val="23"/>
        </w:rPr>
        <w:t xml:space="preserve">enfileirados e em ordem numérica, exceção feita ao capitão que deverá ser o primeiro da fila. </w:t>
      </w:r>
    </w:p>
    <w:p w:rsidR="00681B04" w:rsidRPr="00CB4A72" w:rsidRDefault="00681B04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>21</w:t>
      </w:r>
      <w:r w:rsidR="00871C55" w:rsidRPr="00CB4A72">
        <w:rPr>
          <w:rFonts w:ascii="Arial" w:hAnsi="Arial" w:cs="Arial"/>
          <w:color w:val="auto"/>
          <w:sz w:val="23"/>
          <w:szCs w:val="23"/>
        </w:rPr>
        <w:t>.5. -05</w:t>
      </w:r>
      <w:r w:rsidRPr="00CB4A72">
        <w:rPr>
          <w:rFonts w:ascii="Arial" w:hAnsi="Arial" w:cs="Arial"/>
          <w:color w:val="auto"/>
          <w:sz w:val="23"/>
          <w:szCs w:val="23"/>
        </w:rPr>
        <w:t xml:space="preserve"> minutos: Entrada em quadra de atletas e oficiais de arbitragem; </w:t>
      </w:r>
    </w:p>
    <w:p w:rsidR="00871C55" w:rsidRPr="00CB4A72" w:rsidRDefault="00681B04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>21.5.1. Os atletas deverão entrar em quadra após os oficiais de arbitragem e</w:t>
      </w:r>
      <w:r w:rsidR="00871C55" w:rsidRPr="00CB4A72">
        <w:rPr>
          <w:rFonts w:ascii="Arial" w:hAnsi="Arial" w:cs="Arial"/>
          <w:color w:val="auto"/>
          <w:sz w:val="23"/>
          <w:szCs w:val="23"/>
        </w:rPr>
        <w:t xml:space="preserve"> posicionar-se de frente para mesa de controle (ou </w:t>
      </w:r>
      <w:proofErr w:type="gramStart"/>
      <w:r w:rsidR="00871C55" w:rsidRPr="00CB4A72">
        <w:rPr>
          <w:rFonts w:ascii="Arial" w:hAnsi="Arial" w:cs="Arial"/>
          <w:color w:val="auto"/>
          <w:sz w:val="23"/>
          <w:szCs w:val="23"/>
        </w:rPr>
        <w:t>arquibancada ,</w:t>
      </w:r>
      <w:proofErr w:type="gramEnd"/>
      <w:r w:rsidR="00871C55" w:rsidRPr="00CB4A72">
        <w:rPr>
          <w:rFonts w:ascii="Arial" w:hAnsi="Arial" w:cs="Arial"/>
          <w:color w:val="auto"/>
          <w:sz w:val="23"/>
          <w:szCs w:val="23"/>
        </w:rPr>
        <w:t xml:space="preserve"> o que melhor convir) </w:t>
      </w:r>
    </w:p>
    <w:p w:rsidR="00681B04" w:rsidRPr="00CB4A72" w:rsidRDefault="00681B04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 xml:space="preserve">21.5.2. Os oficiais de arbitragem, ao entrarem, conduzem as equipes até o centro da quadra, sendo que o árbitro principal e o </w:t>
      </w:r>
      <w:proofErr w:type="spellStart"/>
      <w:r w:rsidRPr="00CB4A72">
        <w:rPr>
          <w:rFonts w:ascii="Arial" w:hAnsi="Arial" w:cs="Arial"/>
          <w:color w:val="auto"/>
          <w:sz w:val="23"/>
          <w:szCs w:val="23"/>
        </w:rPr>
        <w:t>cronometrista</w:t>
      </w:r>
      <w:proofErr w:type="spellEnd"/>
      <w:r w:rsidRPr="00CB4A72">
        <w:rPr>
          <w:rFonts w:ascii="Arial" w:hAnsi="Arial" w:cs="Arial"/>
          <w:color w:val="auto"/>
          <w:sz w:val="23"/>
          <w:szCs w:val="23"/>
        </w:rPr>
        <w:t xml:space="preserve"> vão à frente da equipe visitante, e o árbitro </w:t>
      </w:r>
      <w:proofErr w:type="gramStart"/>
      <w:r w:rsidRPr="00CB4A72">
        <w:rPr>
          <w:rFonts w:ascii="Arial" w:hAnsi="Arial" w:cs="Arial"/>
          <w:color w:val="auto"/>
          <w:sz w:val="23"/>
          <w:szCs w:val="23"/>
        </w:rPr>
        <w:t>auxiliar</w:t>
      </w:r>
      <w:proofErr w:type="gramEnd"/>
      <w:r w:rsidRPr="00CB4A72">
        <w:rPr>
          <w:rFonts w:ascii="Arial" w:hAnsi="Arial" w:cs="Arial"/>
          <w:color w:val="auto"/>
          <w:sz w:val="23"/>
          <w:szCs w:val="23"/>
        </w:rPr>
        <w:t xml:space="preserve"> e o anotador à frente da equipe </w:t>
      </w:r>
      <w:proofErr w:type="spellStart"/>
      <w:r w:rsidRPr="00CB4A72">
        <w:rPr>
          <w:rFonts w:ascii="Arial" w:hAnsi="Arial" w:cs="Arial"/>
          <w:color w:val="auto"/>
          <w:sz w:val="23"/>
          <w:szCs w:val="23"/>
        </w:rPr>
        <w:t>sediante</w:t>
      </w:r>
      <w:proofErr w:type="spellEnd"/>
      <w:r w:rsidRPr="00CB4A72">
        <w:rPr>
          <w:rFonts w:ascii="Arial" w:hAnsi="Arial" w:cs="Arial"/>
          <w:color w:val="auto"/>
          <w:sz w:val="23"/>
          <w:szCs w:val="23"/>
        </w:rPr>
        <w:t xml:space="preserve">, em fila dupla; </w:t>
      </w:r>
    </w:p>
    <w:p w:rsidR="00681B04" w:rsidRPr="00CB4A72" w:rsidRDefault="00681B04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 xml:space="preserve">21.5.3. O representante ficará junto à mesa de anotações, de frente para as equipes e oficiais de arbitragem. </w:t>
      </w:r>
      <w:r w:rsidR="001F0496" w:rsidRPr="00CB4A72">
        <w:rPr>
          <w:rFonts w:ascii="Arial" w:hAnsi="Arial" w:cs="Arial"/>
          <w:color w:val="auto"/>
          <w:sz w:val="23"/>
          <w:szCs w:val="23"/>
        </w:rPr>
        <w:t xml:space="preserve">Caso uma das equipes tiver por habito a apresentação </w:t>
      </w:r>
      <w:proofErr w:type="gramStart"/>
      <w:r w:rsidR="001F0496" w:rsidRPr="00CB4A72">
        <w:rPr>
          <w:rFonts w:ascii="Arial" w:hAnsi="Arial" w:cs="Arial"/>
          <w:color w:val="auto"/>
          <w:sz w:val="23"/>
          <w:szCs w:val="23"/>
        </w:rPr>
        <w:t>dos individual</w:t>
      </w:r>
      <w:proofErr w:type="gramEnd"/>
      <w:r w:rsidR="001F0496" w:rsidRPr="00CB4A72">
        <w:rPr>
          <w:rFonts w:ascii="Arial" w:hAnsi="Arial" w:cs="Arial"/>
          <w:color w:val="auto"/>
          <w:sz w:val="23"/>
          <w:szCs w:val="23"/>
        </w:rPr>
        <w:t xml:space="preserve"> dos atletas, é neste momento que deverá faze-la. </w:t>
      </w:r>
    </w:p>
    <w:p w:rsidR="00681B04" w:rsidRPr="00CB4A72" w:rsidRDefault="00681B04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>21.6. -0</w:t>
      </w:r>
      <w:r w:rsidR="00871C55" w:rsidRPr="00CB4A72">
        <w:rPr>
          <w:rFonts w:ascii="Arial" w:hAnsi="Arial" w:cs="Arial"/>
          <w:color w:val="auto"/>
          <w:sz w:val="23"/>
          <w:szCs w:val="23"/>
        </w:rPr>
        <w:t>3</w:t>
      </w:r>
      <w:r w:rsidRPr="00CB4A72">
        <w:rPr>
          <w:rFonts w:ascii="Arial" w:hAnsi="Arial" w:cs="Arial"/>
          <w:color w:val="auto"/>
          <w:sz w:val="23"/>
          <w:szCs w:val="23"/>
        </w:rPr>
        <w:t xml:space="preserve"> minutos </w:t>
      </w:r>
      <w:r w:rsidR="00871C55" w:rsidRPr="00CB4A72">
        <w:rPr>
          <w:rFonts w:ascii="Arial" w:hAnsi="Arial" w:cs="Arial"/>
          <w:color w:val="auto"/>
          <w:sz w:val="23"/>
          <w:szCs w:val="23"/>
        </w:rPr>
        <w:t>–</w:t>
      </w:r>
      <w:r w:rsidRPr="00CB4A72">
        <w:rPr>
          <w:rFonts w:ascii="Arial" w:hAnsi="Arial" w:cs="Arial"/>
          <w:color w:val="auto"/>
          <w:sz w:val="23"/>
          <w:szCs w:val="23"/>
        </w:rPr>
        <w:t xml:space="preserve"> </w:t>
      </w:r>
      <w:r w:rsidR="00871C55" w:rsidRPr="00CB4A72">
        <w:rPr>
          <w:rFonts w:ascii="Arial" w:hAnsi="Arial" w:cs="Arial"/>
          <w:color w:val="auto"/>
          <w:sz w:val="23"/>
          <w:szCs w:val="23"/>
        </w:rPr>
        <w:t xml:space="preserve">As equipes perfiladas, sendo que a equipe considerada local irá de encontro </w:t>
      </w:r>
      <w:proofErr w:type="gramStart"/>
      <w:r w:rsidR="00871C55" w:rsidRPr="00CB4A72">
        <w:rPr>
          <w:rFonts w:ascii="Arial" w:hAnsi="Arial" w:cs="Arial"/>
          <w:color w:val="auto"/>
          <w:sz w:val="23"/>
          <w:szCs w:val="23"/>
        </w:rPr>
        <w:t>a</w:t>
      </w:r>
      <w:proofErr w:type="gramEnd"/>
      <w:r w:rsidR="00871C55" w:rsidRPr="00CB4A72">
        <w:rPr>
          <w:rFonts w:ascii="Arial" w:hAnsi="Arial" w:cs="Arial"/>
          <w:color w:val="auto"/>
          <w:sz w:val="23"/>
          <w:szCs w:val="23"/>
        </w:rPr>
        <w:t xml:space="preserve"> equipe visitante e os atletas em gesto de </w:t>
      </w:r>
      <w:r w:rsidR="00034836" w:rsidRPr="00CB4A72">
        <w:rPr>
          <w:rFonts w:ascii="Arial" w:hAnsi="Arial" w:cs="Arial"/>
          <w:color w:val="auto"/>
          <w:sz w:val="23"/>
          <w:szCs w:val="23"/>
        </w:rPr>
        <w:t xml:space="preserve">respeito </w:t>
      </w:r>
      <w:proofErr w:type="spellStart"/>
      <w:r w:rsidR="00034836" w:rsidRPr="00CB4A72">
        <w:rPr>
          <w:rFonts w:ascii="Arial" w:hAnsi="Arial" w:cs="Arial"/>
          <w:color w:val="auto"/>
          <w:sz w:val="23"/>
          <w:szCs w:val="23"/>
        </w:rPr>
        <w:t>comprimentar-se-ão</w:t>
      </w:r>
      <w:proofErr w:type="spellEnd"/>
      <w:r w:rsidR="00034836" w:rsidRPr="00CB4A72">
        <w:rPr>
          <w:rFonts w:ascii="Arial" w:hAnsi="Arial" w:cs="Arial"/>
          <w:color w:val="auto"/>
          <w:sz w:val="23"/>
          <w:szCs w:val="23"/>
        </w:rPr>
        <w:t xml:space="preserve"> uns aos outros, sendo na sequencia iniciada a partida. </w:t>
      </w:r>
    </w:p>
    <w:p w:rsidR="00034836" w:rsidRPr="00CB4A72" w:rsidRDefault="00034836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B4A72">
        <w:rPr>
          <w:rFonts w:ascii="Arial" w:hAnsi="Arial" w:cs="Arial"/>
          <w:color w:val="auto"/>
          <w:sz w:val="23"/>
          <w:szCs w:val="23"/>
        </w:rPr>
        <w:t xml:space="preserve">21.6.1. O final de cada partida, todos os atletas se postarão na quadra e repetindo o item anterior se </w:t>
      </w:r>
      <w:r w:rsidR="001F0496" w:rsidRPr="00CB4A72">
        <w:rPr>
          <w:rFonts w:ascii="Arial" w:hAnsi="Arial" w:cs="Arial"/>
          <w:color w:val="auto"/>
          <w:sz w:val="23"/>
          <w:szCs w:val="23"/>
        </w:rPr>
        <w:t>cumprimentarão</w:t>
      </w:r>
      <w:r w:rsidRPr="00CB4A72">
        <w:rPr>
          <w:rFonts w:ascii="Arial" w:hAnsi="Arial" w:cs="Arial"/>
          <w:color w:val="auto"/>
          <w:sz w:val="23"/>
          <w:szCs w:val="23"/>
        </w:rPr>
        <w:t xml:space="preserve"> novamente, bem como os árbitros da partida. </w:t>
      </w:r>
    </w:p>
    <w:p w:rsidR="00681B04" w:rsidRDefault="00681B04" w:rsidP="00681B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21.7 – O não cumprimento dos itens anteriores</w:t>
      </w:r>
      <w:proofErr w:type="gramStart"/>
      <w:r>
        <w:rPr>
          <w:rFonts w:ascii="Arial" w:hAnsi="Arial" w:cs="Arial"/>
          <w:color w:val="auto"/>
          <w:sz w:val="23"/>
          <w:szCs w:val="23"/>
        </w:rPr>
        <w:t>, resultará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em punição pecuniária de R$ 500,00 (quinhentos reais), por item não cumprido e nas reincidências o dobro. </w:t>
      </w:r>
    </w:p>
    <w:p w:rsidR="00681B04" w:rsidRDefault="00681B04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CB4A72" w:rsidRDefault="00CB4A72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CB4A72" w:rsidRDefault="00CB4A72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CB4A72" w:rsidRDefault="00CB4A72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DA52C0" w:rsidRDefault="001B5671" w:rsidP="001B567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VI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DOS JOGOS E HORÁRIOS</w:t>
      </w:r>
    </w:p>
    <w:p w:rsidR="00BA70A0" w:rsidRDefault="00BA70A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22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Os clubes participantes da competição serão obrigados a comparecer a todos os jogos, nos locais, datas e horários determinados na tabela elaborada pelo </w:t>
      </w:r>
      <w:r w:rsidR="00DA52C0">
        <w:rPr>
          <w:rFonts w:ascii="Arial" w:hAnsi="Arial" w:cs="Arial"/>
          <w:color w:val="auto"/>
          <w:sz w:val="23"/>
          <w:szCs w:val="23"/>
        </w:rPr>
        <w:lastRenderedPageBreak/>
        <w:t xml:space="preserve">departamento técnico da </w:t>
      </w:r>
      <w:r w:rsidR="00BA70A0">
        <w:rPr>
          <w:rFonts w:ascii="Arial" w:hAnsi="Arial" w:cs="Arial"/>
          <w:color w:val="auto"/>
          <w:sz w:val="23"/>
          <w:szCs w:val="23"/>
        </w:rPr>
        <w:t>LCF</w:t>
      </w:r>
      <w:r w:rsidR="00DA52C0">
        <w:rPr>
          <w:rFonts w:ascii="Arial" w:hAnsi="Arial" w:cs="Arial"/>
          <w:color w:val="auto"/>
          <w:sz w:val="23"/>
          <w:szCs w:val="23"/>
        </w:rPr>
        <w:t xml:space="preserve">, que somente poderá alterá-los dentro dos critérios estabelecidos neste </w:t>
      </w:r>
      <w:r w:rsidR="004D1ED1">
        <w:rPr>
          <w:rFonts w:ascii="Arial" w:hAnsi="Arial" w:cs="Arial"/>
          <w:color w:val="auto"/>
          <w:sz w:val="23"/>
          <w:szCs w:val="23"/>
        </w:rPr>
        <w:t>regulamento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00258B" w:rsidRDefault="0000258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00258B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 w:rsidRPr="00584BB0">
        <w:rPr>
          <w:rFonts w:ascii="Arial" w:hAnsi="Arial" w:cs="Arial"/>
          <w:color w:val="auto"/>
          <w:sz w:val="23"/>
          <w:szCs w:val="23"/>
        </w:rPr>
        <w:t>22</w:t>
      </w:r>
      <w:r w:rsidR="00DA52C0" w:rsidRPr="00584BB0">
        <w:rPr>
          <w:rFonts w:ascii="Arial" w:hAnsi="Arial" w:cs="Arial"/>
          <w:color w:val="auto"/>
          <w:sz w:val="23"/>
          <w:szCs w:val="23"/>
        </w:rPr>
        <w:t xml:space="preserve">.1 Caso uma equipe não compareça ao jogo até o horário determinado para seu início, será obedecida tolerância automática de </w:t>
      </w:r>
      <w:r w:rsidR="00CB4A72" w:rsidRPr="00584BB0">
        <w:rPr>
          <w:rFonts w:ascii="Arial" w:hAnsi="Arial" w:cs="Arial"/>
          <w:color w:val="auto"/>
          <w:sz w:val="23"/>
          <w:szCs w:val="23"/>
        </w:rPr>
        <w:t>30</w:t>
      </w:r>
      <w:r w:rsidR="00DA52C0" w:rsidRPr="00584BB0">
        <w:rPr>
          <w:rFonts w:ascii="Arial" w:hAnsi="Arial" w:cs="Arial"/>
          <w:color w:val="auto"/>
          <w:sz w:val="23"/>
          <w:szCs w:val="23"/>
        </w:rPr>
        <w:t xml:space="preserve"> (</w:t>
      </w:r>
      <w:r w:rsidR="00CB4A72" w:rsidRPr="00584BB0">
        <w:rPr>
          <w:rFonts w:ascii="Arial" w:hAnsi="Arial" w:cs="Arial"/>
          <w:color w:val="auto"/>
          <w:sz w:val="23"/>
          <w:szCs w:val="23"/>
        </w:rPr>
        <w:t>trinta</w:t>
      </w:r>
      <w:r w:rsidR="00DA52C0" w:rsidRPr="00584BB0">
        <w:rPr>
          <w:rFonts w:ascii="Arial" w:hAnsi="Arial" w:cs="Arial"/>
          <w:color w:val="auto"/>
          <w:sz w:val="23"/>
          <w:szCs w:val="23"/>
        </w:rPr>
        <w:t xml:space="preserve">) minutos. Se ao término deste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prazo ainda for constatada a sua ausência, caberá à equipe presente definir se aguardará a chegada da equipe faltante ou não, comunicando sua decisão aos oficiais de arbitragem que, por sua vez, deverão cientificar o (a) responsável pelo </w:t>
      </w:r>
      <w:proofErr w:type="spellStart"/>
      <w:r w:rsidR="00DA52C0">
        <w:rPr>
          <w:rFonts w:ascii="Arial" w:hAnsi="Arial" w:cs="Arial"/>
          <w:color w:val="auto"/>
          <w:sz w:val="23"/>
          <w:szCs w:val="23"/>
        </w:rPr>
        <w:t>Depto</w:t>
      </w:r>
      <w:proofErr w:type="spellEnd"/>
      <w:r w:rsidR="00DA52C0">
        <w:rPr>
          <w:rFonts w:ascii="Arial" w:hAnsi="Arial" w:cs="Arial"/>
          <w:color w:val="auto"/>
          <w:sz w:val="23"/>
          <w:szCs w:val="23"/>
        </w:rPr>
        <w:t xml:space="preserve">.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de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Oficiais da decisão.</w:t>
      </w:r>
      <w:r w:rsidR="00CB4A72">
        <w:rPr>
          <w:rFonts w:ascii="Arial" w:hAnsi="Arial" w:cs="Arial"/>
          <w:color w:val="auto"/>
          <w:sz w:val="23"/>
          <w:szCs w:val="23"/>
        </w:rPr>
        <w:t xml:space="preserve"> A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equipe presente será declarada vencedora, </w:t>
      </w:r>
      <w:r w:rsidR="00DA52C0" w:rsidRPr="0000258B">
        <w:rPr>
          <w:rFonts w:ascii="Arial" w:hAnsi="Arial" w:cs="Arial"/>
          <w:b/>
          <w:color w:val="FF0000"/>
          <w:sz w:val="23"/>
          <w:szCs w:val="23"/>
        </w:rPr>
        <w:t>e a equipe ausente perderá 03 (três) pontos,</w:t>
      </w:r>
      <w:r w:rsidR="00702C68">
        <w:rPr>
          <w:rFonts w:ascii="Arial" w:hAnsi="Arial" w:cs="Arial"/>
          <w:b/>
          <w:color w:val="FF0000"/>
          <w:sz w:val="23"/>
          <w:szCs w:val="23"/>
        </w:rPr>
        <w:t xml:space="preserve"> sendo esta </w:t>
      </w:r>
      <w:proofErr w:type="spellStart"/>
      <w:r w:rsidR="00702C68">
        <w:rPr>
          <w:rFonts w:ascii="Arial" w:hAnsi="Arial" w:cs="Arial"/>
          <w:b/>
          <w:color w:val="FF0000"/>
          <w:sz w:val="23"/>
          <w:szCs w:val="23"/>
        </w:rPr>
        <w:t>emcaminhada</w:t>
      </w:r>
      <w:proofErr w:type="spellEnd"/>
      <w:r w:rsidR="00702C68">
        <w:rPr>
          <w:rFonts w:ascii="Arial" w:hAnsi="Arial" w:cs="Arial"/>
          <w:b/>
          <w:color w:val="FF0000"/>
          <w:sz w:val="23"/>
          <w:szCs w:val="23"/>
        </w:rPr>
        <w:t xml:space="preserve"> a julgamento, </w:t>
      </w:r>
      <w:r w:rsidR="00DA52C0" w:rsidRPr="0000258B">
        <w:rPr>
          <w:rFonts w:ascii="Arial" w:hAnsi="Arial" w:cs="Arial"/>
          <w:b/>
          <w:color w:val="FF0000"/>
          <w:sz w:val="23"/>
          <w:szCs w:val="23"/>
        </w:rPr>
        <w:t xml:space="preserve">não ficando isenta de outras punições aplicáveis constantes deste </w:t>
      </w:r>
      <w:r w:rsidR="004D1ED1">
        <w:rPr>
          <w:rFonts w:ascii="Arial" w:hAnsi="Arial" w:cs="Arial"/>
          <w:b/>
          <w:color w:val="FF0000"/>
          <w:sz w:val="23"/>
          <w:szCs w:val="23"/>
        </w:rPr>
        <w:t>Regulamento</w:t>
      </w:r>
      <w:r w:rsidR="00DA52C0" w:rsidRPr="0000258B">
        <w:rPr>
          <w:rFonts w:ascii="Arial" w:hAnsi="Arial" w:cs="Arial"/>
          <w:b/>
          <w:color w:val="FF0000"/>
          <w:sz w:val="23"/>
          <w:szCs w:val="23"/>
        </w:rPr>
        <w:t xml:space="preserve"> e do CBJD.</w:t>
      </w:r>
      <w:r w:rsidR="00DA52C0" w:rsidRPr="0000258B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00258B" w:rsidRDefault="0000258B" w:rsidP="0000258B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22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.2 Em caso de não comparecimento das duas equipes disputantes do jogo, as equipes ausentes perderão 03 (três) pontos, cada uma delas, não ficando isentas de outras punições aplicáveis constantes deste Regulamento e do CBJD. </w:t>
      </w:r>
    </w:p>
    <w:p w:rsidR="0000258B" w:rsidRDefault="0000258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22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.3 A equipe que deixar de comparecer a qualquer jogo programado será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considerada vencida por W.O.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Poderá cumprir o restante da tabela normalmente, porém, responderá pelos prejuízos financeiros que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causar,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especialmente a seu adversário, à Liga ou a qualquer dos responsáveis pelos pagamentos das despesas da competição, e ainda estará obrigada a recolher multa no valor de até R$ 3.000,00 (três mil reais) em </w:t>
      </w:r>
      <w:r w:rsidR="00BA70A0">
        <w:rPr>
          <w:rFonts w:ascii="Arial" w:hAnsi="Arial" w:cs="Arial"/>
          <w:color w:val="auto"/>
          <w:sz w:val="23"/>
          <w:szCs w:val="23"/>
        </w:rPr>
        <w:t>favor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F. </w:t>
      </w:r>
    </w:p>
    <w:p w:rsidR="0000258B" w:rsidRDefault="0000258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22</w:t>
      </w:r>
      <w:r w:rsidR="00DA52C0">
        <w:rPr>
          <w:rFonts w:ascii="Arial" w:hAnsi="Arial" w:cs="Arial"/>
          <w:color w:val="auto"/>
          <w:sz w:val="23"/>
          <w:szCs w:val="23"/>
        </w:rPr>
        <w:t>.4 A equipe que deixar de comparece</w:t>
      </w:r>
      <w:r w:rsidR="00BA70A0">
        <w:rPr>
          <w:rFonts w:ascii="Arial" w:hAnsi="Arial" w:cs="Arial"/>
          <w:color w:val="auto"/>
          <w:sz w:val="23"/>
          <w:szCs w:val="23"/>
        </w:rPr>
        <w:t>r a 02 (dois) jogos programados</w:t>
      </w:r>
      <w:r w:rsidR="00DA52C0">
        <w:rPr>
          <w:rFonts w:ascii="Arial" w:hAnsi="Arial" w:cs="Arial"/>
          <w:color w:val="auto"/>
          <w:sz w:val="23"/>
          <w:szCs w:val="23"/>
        </w:rPr>
        <w:t xml:space="preserve">, será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considerada desistente, ficando impedida de participar dos demais jogos programados na tabela da competição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>, devendo responder pelos prejuízos financeiros que causar, especialmente a seus adversários, à Liga ou a qualquer dos responsáveis pelos pagamentos das despesas da competição e, ainda, estará obrigada a</w:t>
      </w:r>
      <w:r w:rsidR="00BA70A0">
        <w:rPr>
          <w:rFonts w:ascii="Arial" w:hAnsi="Arial" w:cs="Arial"/>
          <w:color w:val="auto"/>
          <w:sz w:val="23"/>
          <w:szCs w:val="23"/>
        </w:rPr>
        <w:t xml:space="preserve"> recolher multa no valor de R$ 6</w:t>
      </w:r>
      <w:r w:rsidR="00DA52C0">
        <w:rPr>
          <w:rFonts w:ascii="Arial" w:hAnsi="Arial" w:cs="Arial"/>
          <w:color w:val="auto"/>
          <w:sz w:val="23"/>
          <w:szCs w:val="23"/>
        </w:rPr>
        <w:t>.000,00 (s</w:t>
      </w:r>
      <w:r w:rsidR="00BA70A0">
        <w:rPr>
          <w:rFonts w:ascii="Arial" w:hAnsi="Arial" w:cs="Arial"/>
          <w:color w:val="auto"/>
          <w:sz w:val="23"/>
          <w:szCs w:val="23"/>
        </w:rPr>
        <w:t>eis mil reais) em favor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F. </w:t>
      </w:r>
    </w:p>
    <w:p w:rsidR="0000258B" w:rsidRDefault="0000258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22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.5 Para que não fiquem sujeitas às demais penas previstas neste </w:t>
      </w:r>
      <w:r w:rsidR="004D1ED1">
        <w:rPr>
          <w:rFonts w:ascii="Arial" w:hAnsi="Arial" w:cs="Arial"/>
          <w:color w:val="auto"/>
          <w:sz w:val="23"/>
          <w:szCs w:val="23"/>
        </w:rPr>
        <w:t>Regulamento</w:t>
      </w:r>
      <w:r w:rsidR="00DA52C0">
        <w:rPr>
          <w:rFonts w:ascii="Arial" w:hAnsi="Arial" w:cs="Arial"/>
          <w:color w:val="auto"/>
          <w:sz w:val="23"/>
          <w:szCs w:val="23"/>
        </w:rPr>
        <w:t>, as equipes faltosas deverão comprovar os motivos geradores do atraso ou não comparecimen</w:t>
      </w:r>
      <w:r w:rsidR="00BA70A0">
        <w:rPr>
          <w:rFonts w:ascii="Arial" w:hAnsi="Arial" w:cs="Arial"/>
          <w:color w:val="auto"/>
          <w:sz w:val="23"/>
          <w:szCs w:val="23"/>
        </w:rPr>
        <w:t>to, que serão apreciados pela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F. </w:t>
      </w:r>
    </w:p>
    <w:p w:rsidR="0000258B" w:rsidRDefault="0000258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22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.5.1 Não serão levadas em consideração simples justificativas de quebra de coletivos ou similares, para justificar o W.O. </w:t>
      </w:r>
    </w:p>
    <w:p w:rsidR="0000258B" w:rsidRDefault="0000258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22</w:t>
      </w:r>
      <w:r w:rsidR="00DA52C0">
        <w:rPr>
          <w:rFonts w:ascii="Arial" w:hAnsi="Arial" w:cs="Arial"/>
          <w:color w:val="auto"/>
          <w:sz w:val="23"/>
          <w:szCs w:val="23"/>
        </w:rPr>
        <w:t>.5.2 O franqueado</w:t>
      </w:r>
      <w:r w:rsidR="0000258B">
        <w:rPr>
          <w:rFonts w:ascii="Arial" w:hAnsi="Arial" w:cs="Arial"/>
          <w:color w:val="auto"/>
          <w:sz w:val="23"/>
          <w:szCs w:val="23"/>
        </w:rPr>
        <w:t>/filiado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terá que encaminhar ofício com toda a documentação que comprove tal situação até às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18:00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horas do 2º (segundo) dia útil após o jogo em questão. </w:t>
      </w:r>
    </w:p>
    <w:p w:rsidR="0000258B" w:rsidRDefault="0000258B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FF6881" w:rsidRDefault="00FF688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FF6881" w:rsidRDefault="00FF688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23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Atraso do início ou reinício de jogo: </w:t>
      </w:r>
    </w:p>
    <w:p w:rsidR="00FF6881" w:rsidRDefault="00FF688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a) Multa de R$ 50,00 (cinquenta reais) por minuto. Para efeito de cálculo, será levado em conta o tempo de 15 (quinze) minutos após horário fixado na tabela; </w:t>
      </w:r>
    </w:p>
    <w:p w:rsidR="00FF6881" w:rsidRDefault="00FF688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3"/>
          <w:szCs w:val="23"/>
        </w:rPr>
        <w:t xml:space="preserve">b) Após aguardar a tolerância de 15 (quinze) minutos, e caso haja acordo entre as equipes para realizarem a partida, o valor máximo estipulado é de R$ 1.000,00 (hum mil reais) e o pagamento caberá </w:t>
      </w:r>
      <w:proofErr w:type="gramStart"/>
      <w:r>
        <w:rPr>
          <w:rFonts w:ascii="Arial" w:hAnsi="Arial" w:cs="Arial"/>
          <w:color w:val="auto"/>
          <w:sz w:val="23"/>
          <w:szCs w:val="23"/>
        </w:rPr>
        <w:t>à(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s) equipe(s) infratora(s). </w:t>
      </w:r>
    </w:p>
    <w:p w:rsidR="00DA52C0" w:rsidRDefault="00DA52C0" w:rsidP="003C7550">
      <w:pPr>
        <w:pStyle w:val="Default"/>
        <w:jc w:val="both"/>
        <w:rPr>
          <w:rFonts w:cstheme="minorBidi"/>
          <w:color w:val="auto"/>
        </w:rPr>
      </w:pPr>
    </w:p>
    <w:p w:rsidR="00022399" w:rsidRDefault="00022399" w:rsidP="0000258B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00258B" w:rsidP="0000258B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VII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DA SUSPENSÃO, INTERRUPÇÃO E ADIAMENTO DAS </w:t>
      </w:r>
      <w:proofErr w:type="gramStart"/>
      <w:r w:rsidR="00DA52C0">
        <w:rPr>
          <w:rFonts w:ascii="Arial" w:hAnsi="Arial" w:cs="Arial"/>
          <w:b/>
          <w:bCs/>
          <w:color w:val="auto"/>
          <w:sz w:val="23"/>
          <w:szCs w:val="23"/>
        </w:rPr>
        <w:t>PARTIDAS</w:t>
      </w:r>
      <w:proofErr w:type="gramEnd"/>
    </w:p>
    <w:p w:rsidR="0000258B" w:rsidRDefault="0000258B" w:rsidP="0000258B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24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° </w:t>
      </w:r>
      <w:r w:rsidR="00DA52C0">
        <w:rPr>
          <w:rFonts w:ascii="Arial" w:hAnsi="Arial" w:cs="Arial"/>
          <w:color w:val="auto"/>
          <w:sz w:val="23"/>
          <w:szCs w:val="23"/>
        </w:rPr>
        <w:t>Algumas interrupções regulamentares poderão ser adota</w:t>
      </w:r>
      <w:r w:rsidR="00BA70A0">
        <w:rPr>
          <w:rFonts w:ascii="Arial" w:hAnsi="Arial" w:cs="Arial"/>
          <w:color w:val="auto"/>
          <w:sz w:val="23"/>
          <w:szCs w:val="23"/>
        </w:rPr>
        <w:t>das em jogos da</w:t>
      </w:r>
      <w:r w:rsidR="00A3079D">
        <w:rPr>
          <w:rFonts w:ascii="Arial" w:hAnsi="Arial" w:cs="Arial"/>
          <w:color w:val="auto"/>
          <w:sz w:val="23"/>
          <w:szCs w:val="23"/>
        </w:rPr>
        <w:t>s competições</w:t>
      </w:r>
      <w:r w:rsidR="00BA70A0">
        <w:rPr>
          <w:rFonts w:ascii="Arial" w:hAnsi="Arial" w:cs="Arial"/>
          <w:color w:val="auto"/>
          <w:sz w:val="23"/>
          <w:szCs w:val="23"/>
        </w:rPr>
        <w:t xml:space="preserve">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 quando houver transmissão pela televisão. </w:t>
      </w:r>
    </w:p>
    <w:p w:rsidR="00A3079D" w:rsidRDefault="00A3079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.1. O intervalo entre o primeiro e o segundo período de jogo e entre o segundo período e o tempo suplementar poderão ser dilatados por alguns instantes, bem como o reinício do jogo após a consignação de tentos poderá ser retardado em alguns segundos, a fim de atender necessidades da transmissão. </w:t>
      </w:r>
    </w:p>
    <w:p w:rsidR="00A3079D" w:rsidRDefault="00A3079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.2. Nos pedidos de tempo os atletas dirigir-se-ão, obrigatoriamente, aos seus respectivos bancos, sendo que os 60 (sessenta) segundos previstos nas Regras deverão ser cumpridos integralmente. </w:t>
      </w:r>
    </w:p>
    <w:p w:rsidR="00A3079D" w:rsidRDefault="00A3079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.3. Se no momento de pedido de tempo a(s) equipe(s)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estiver(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em) sem técnico ou treinador, por motivo de expulsão, o(s) mesmo(s) não poderá(o) orientar os seus atletas, mesmo do lado de fora da quadra. </w:t>
      </w:r>
    </w:p>
    <w:p w:rsidR="00A3079D" w:rsidRDefault="00A3079D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25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° </w:t>
      </w:r>
      <w:r w:rsidR="00DA52C0">
        <w:rPr>
          <w:rFonts w:ascii="Arial" w:hAnsi="Arial" w:cs="Arial"/>
          <w:color w:val="auto"/>
          <w:sz w:val="23"/>
          <w:szCs w:val="23"/>
        </w:rPr>
        <w:t>Se eventualmente acontecerem interru</w:t>
      </w:r>
      <w:r w:rsidR="00BA70A0">
        <w:rPr>
          <w:rFonts w:ascii="Arial" w:hAnsi="Arial" w:cs="Arial"/>
          <w:color w:val="auto"/>
          <w:sz w:val="23"/>
          <w:szCs w:val="23"/>
        </w:rPr>
        <w:t>pções prolongadas em jogos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 por circunstâncias não previstas, o árbitro principal deverá decidir as medidas a serem tomadas, a fim de restabelecer as condições normais para prosseguimento do jogo. </w:t>
      </w:r>
    </w:p>
    <w:p w:rsidR="00A3079D" w:rsidRDefault="00A3079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25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.1. Se ocorrer interrupção que não exceda um total de 30 (trinta) minutos, fica determinado que: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25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.1.1. Se o jogo for reiniciado na mesma quadra, ou em outra, o jogo interrompido deve continuar a partir do momento em que o cronômetro foi paralisado, conservando-se o mesmo placar e atletas. </w:t>
      </w:r>
    </w:p>
    <w:p w:rsidR="00A3079D" w:rsidRDefault="00A3079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25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.2. Se ocorrer interrupção que exceda 30 (trinta) minutos, fica determinado que: </w:t>
      </w:r>
    </w:p>
    <w:p w:rsidR="00A3079D" w:rsidRDefault="00A3079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25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.2.1. O jogo poderá continuar em seguida à paralização ou ser transferido para outro horário no mesmo dia ou para o dia seguinte, dando-se prosseguimento a partir do momento que o cronômetro foi paralisado, mantendo-se o mesmo placar e atletas.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3"/>
          <w:szCs w:val="23"/>
        </w:rPr>
        <w:t>25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.3. Caso haja motivo de força maior, fica a critério do Delegado/Árbitros/Representantes tomar medidas extraordinárias que visem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a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segurança da partida, bem como do público presente. </w:t>
      </w:r>
    </w:p>
    <w:p w:rsidR="00DA52C0" w:rsidRDefault="00DA52C0" w:rsidP="003C7550">
      <w:pPr>
        <w:pStyle w:val="Default"/>
        <w:jc w:val="both"/>
        <w:rPr>
          <w:rFonts w:cstheme="minorBidi"/>
          <w:color w:val="auto"/>
        </w:rPr>
      </w:pPr>
    </w:p>
    <w:p w:rsidR="00DA52C0" w:rsidRDefault="00A3079D" w:rsidP="00A3079D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VIII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DAS INSCRIÇÕES DOS ATLETAS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A3079D">
        <w:rPr>
          <w:rFonts w:ascii="Arial" w:hAnsi="Arial" w:cs="Arial"/>
          <w:b/>
          <w:bCs/>
          <w:color w:val="FF0000"/>
          <w:sz w:val="23"/>
          <w:szCs w:val="23"/>
        </w:rPr>
        <w:t xml:space="preserve">E SUAS CATEGORIAS </w:t>
      </w:r>
    </w:p>
    <w:p w:rsidR="00AE700D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BA70A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Art. 26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A3079D" w:rsidRPr="00A3079D">
        <w:rPr>
          <w:rFonts w:ascii="Arial" w:hAnsi="Arial" w:cs="Arial"/>
          <w:bCs/>
          <w:color w:val="auto"/>
          <w:sz w:val="23"/>
          <w:szCs w:val="23"/>
        </w:rPr>
        <w:t>Para</w:t>
      </w:r>
      <w:r w:rsidR="00A3079D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="00A3079D">
        <w:rPr>
          <w:rFonts w:ascii="Arial" w:hAnsi="Arial" w:cs="Arial"/>
          <w:color w:val="auto"/>
          <w:sz w:val="23"/>
          <w:szCs w:val="23"/>
        </w:rPr>
        <w:t xml:space="preserve">as inscrições de atletas </w:t>
      </w:r>
      <w:r w:rsidR="00BA70A0">
        <w:rPr>
          <w:rFonts w:ascii="Arial" w:hAnsi="Arial" w:cs="Arial"/>
          <w:color w:val="auto"/>
          <w:sz w:val="23"/>
          <w:szCs w:val="23"/>
        </w:rPr>
        <w:t>junto à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 </w:t>
      </w:r>
      <w:r w:rsidR="00A3079D">
        <w:rPr>
          <w:rFonts w:ascii="Arial" w:hAnsi="Arial" w:cs="Arial"/>
          <w:color w:val="auto"/>
          <w:sz w:val="23"/>
          <w:szCs w:val="23"/>
        </w:rPr>
        <w:t xml:space="preserve">será fornecido formulário padrão que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deverão constar as seguintes informações: </w:t>
      </w: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DA52C0" w:rsidRDefault="00BA70A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A</w:t>
      </w:r>
      <w:r w:rsidR="00DA52C0">
        <w:rPr>
          <w:rFonts w:ascii="Arial" w:hAnsi="Arial" w:cs="Arial"/>
          <w:color w:val="auto"/>
          <w:sz w:val="23"/>
          <w:szCs w:val="23"/>
        </w:rPr>
        <w:t xml:space="preserve">) Nome completo do atleta; </w:t>
      </w:r>
    </w:p>
    <w:p w:rsidR="00DA52C0" w:rsidRDefault="00BA70A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B</w:t>
      </w:r>
      <w:r w:rsidR="00DA52C0">
        <w:rPr>
          <w:rFonts w:ascii="Arial" w:hAnsi="Arial" w:cs="Arial"/>
          <w:color w:val="auto"/>
          <w:sz w:val="23"/>
          <w:szCs w:val="23"/>
        </w:rPr>
        <w:t xml:space="preserve">) Nome esportivo (apelido); </w:t>
      </w:r>
    </w:p>
    <w:p w:rsidR="00DA52C0" w:rsidRDefault="00BA70A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) Posição; </w:t>
      </w:r>
    </w:p>
    <w:p w:rsidR="00DA52C0" w:rsidRDefault="00BA70A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</w:t>
      </w:r>
      <w:r w:rsidR="00DA52C0">
        <w:rPr>
          <w:rFonts w:ascii="Arial" w:hAnsi="Arial" w:cs="Arial"/>
          <w:color w:val="auto"/>
          <w:sz w:val="23"/>
          <w:szCs w:val="23"/>
        </w:rPr>
        <w:t xml:space="preserve">) Data de nascimento; </w:t>
      </w:r>
    </w:p>
    <w:p w:rsidR="00DA52C0" w:rsidRDefault="00BA70A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E</w:t>
      </w:r>
      <w:r w:rsidR="00DA52C0">
        <w:rPr>
          <w:rFonts w:ascii="Arial" w:hAnsi="Arial" w:cs="Arial"/>
          <w:color w:val="auto"/>
          <w:sz w:val="23"/>
          <w:szCs w:val="23"/>
        </w:rPr>
        <w:t xml:space="preserve">) Número da carteira de identidade/Órgão Expedidor; </w:t>
      </w:r>
    </w:p>
    <w:p w:rsidR="00DA52C0" w:rsidRDefault="00BA70A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F</w:t>
      </w:r>
      <w:r w:rsidR="00DA52C0">
        <w:rPr>
          <w:rFonts w:ascii="Arial" w:hAnsi="Arial" w:cs="Arial"/>
          <w:color w:val="auto"/>
          <w:sz w:val="23"/>
          <w:szCs w:val="23"/>
        </w:rPr>
        <w:t xml:space="preserve">) Assinaturas </w:t>
      </w:r>
    </w:p>
    <w:p w:rsidR="00DA52C0" w:rsidRDefault="005668FE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G</w:t>
      </w:r>
      <w:r w:rsidR="00DA52C0">
        <w:rPr>
          <w:rFonts w:ascii="Arial" w:hAnsi="Arial" w:cs="Arial"/>
          <w:color w:val="auto"/>
          <w:sz w:val="23"/>
          <w:szCs w:val="23"/>
        </w:rPr>
        <w:t xml:space="preserve">) As equipes participantes poderão inscrever </w:t>
      </w:r>
      <w:r w:rsidR="00BA70A0">
        <w:rPr>
          <w:rFonts w:ascii="Arial" w:hAnsi="Arial" w:cs="Arial"/>
          <w:color w:val="auto"/>
          <w:sz w:val="23"/>
          <w:szCs w:val="23"/>
        </w:rPr>
        <w:t>at</w:t>
      </w:r>
      <w:r>
        <w:rPr>
          <w:rFonts w:ascii="Arial" w:hAnsi="Arial" w:cs="Arial"/>
          <w:color w:val="auto"/>
          <w:sz w:val="23"/>
          <w:szCs w:val="23"/>
        </w:rPr>
        <w:t>letas com a idade mínima de 16 anos completos na categoria adulta, mediante autorização dos pais ou responsáveis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DA52C0" w:rsidRDefault="005668FE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H</w:t>
      </w:r>
      <w:r w:rsidR="00DA52C0">
        <w:rPr>
          <w:rFonts w:ascii="Arial" w:hAnsi="Arial" w:cs="Arial"/>
          <w:color w:val="auto"/>
          <w:sz w:val="23"/>
          <w:szCs w:val="23"/>
        </w:rPr>
        <w:t xml:space="preserve">) Anexar Atestado Médico recente para atletas com idade a partir de 35 anos. </w:t>
      </w:r>
    </w:p>
    <w:p w:rsidR="00A3079D" w:rsidRPr="00A3079D" w:rsidRDefault="00A3079D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 w:rsidRPr="00A3079D">
        <w:rPr>
          <w:rFonts w:ascii="Arial" w:hAnsi="Arial" w:cs="Arial"/>
          <w:color w:val="FF0000"/>
          <w:sz w:val="23"/>
          <w:szCs w:val="23"/>
        </w:rPr>
        <w:t xml:space="preserve">I) </w:t>
      </w:r>
      <w:proofErr w:type="gramStart"/>
      <w:r w:rsidRPr="00A3079D">
        <w:rPr>
          <w:rFonts w:ascii="Arial" w:hAnsi="Arial" w:cs="Arial"/>
          <w:color w:val="FF0000"/>
          <w:sz w:val="23"/>
          <w:szCs w:val="23"/>
        </w:rPr>
        <w:t>o numero m</w:t>
      </w:r>
      <w:r>
        <w:rPr>
          <w:rFonts w:ascii="Arial" w:hAnsi="Arial" w:cs="Arial"/>
          <w:color w:val="FF0000"/>
          <w:sz w:val="23"/>
          <w:szCs w:val="23"/>
        </w:rPr>
        <w:t>á</w:t>
      </w:r>
      <w:r w:rsidRPr="00A3079D">
        <w:rPr>
          <w:rFonts w:ascii="Arial" w:hAnsi="Arial" w:cs="Arial"/>
          <w:color w:val="FF0000"/>
          <w:sz w:val="23"/>
          <w:szCs w:val="23"/>
        </w:rPr>
        <w:t>ximo de atletas inscritos por categoria</w:t>
      </w:r>
      <w:r>
        <w:rPr>
          <w:rFonts w:ascii="Arial" w:hAnsi="Arial" w:cs="Arial"/>
          <w:color w:val="FF0000"/>
          <w:sz w:val="23"/>
          <w:szCs w:val="23"/>
        </w:rPr>
        <w:t>)</w:t>
      </w:r>
      <w:proofErr w:type="gramEnd"/>
      <w:r>
        <w:rPr>
          <w:rFonts w:ascii="Arial" w:hAnsi="Arial" w:cs="Arial"/>
          <w:color w:val="FF0000"/>
          <w:sz w:val="23"/>
          <w:szCs w:val="23"/>
        </w:rPr>
        <w:t>naipe</w:t>
      </w:r>
      <w:r w:rsidRPr="00A3079D">
        <w:rPr>
          <w:rFonts w:ascii="Arial" w:hAnsi="Arial" w:cs="Arial"/>
          <w:color w:val="FF0000"/>
          <w:sz w:val="23"/>
          <w:szCs w:val="23"/>
        </w:rPr>
        <w:t xml:space="preserve"> será de até 25 atletas</w:t>
      </w:r>
    </w:p>
    <w:p w:rsidR="00DC299A" w:rsidRDefault="00DC299A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A3079D" w:rsidRDefault="005F3F60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26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.1. Na numeração do uniforme de jogo poderão ser utilizados números com até dois dígitos, </w:t>
      </w:r>
      <w:r w:rsidR="005668FE">
        <w:rPr>
          <w:rFonts w:ascii="Arial" w:hAnsi="Arial" w:cs="Arial"/>
          <w:color w:val="auto"/>
          <w:sz w:val="23"/>
          <w:szCs w:val="23"/>
        </w:rPr>
        <w:t xml:space="preserve">do 01 </w:t>
      </w:r>
      <w:proofErr w:type="gramStart"/>
      <w:r w:rsidR="005668FE">
        <w:rPr>
          <w:rFonts w:ascii="Arial" w:hAnsi="Arial" w:cs="Arial"/>
          <w:color w:val="auto"/>
          <w:sz w:val="23"/>
          <w:szCs w:val="23"/>
        </w:rPr>
        <w:t>ao 99</w:t>
      </w:r>
      <w:proofErr w:type="gramEnd"/>
      <w:r w:rsidR="005668FE">
        <w:rPr>
          <w:rFonts w:ascii="Arial" w:hAnsi="Arial" w:cs="Arial"/>
          <w:color w:val="auto"/>
          <w:sz w:val="23"/>
          <w:szCs w:val="23"/>
        </w:rPr>
        <w:t>.</w:t>
      </w:r>
    </w:p>
    <w:p w:rsidR="00A3079D" w:rsidRDefault="00A3079D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625858" w:rsidRPr="008B1C1B" w:rsidRDefault="00AE700D" w:rsidP="00A3079D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27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5668FE">
        <w:rPr>
          <w:rFonts w:ascii="Arial" w:hAnsi="Arial" w:cs="Arial"/>
          <w:color w:val="auto"/>
          <w:sz w:val="23"/>
          <w:szCs w:val="23"/>
        </w:rPr>
        <w:t xml:space="preserve">Somente poderão participar </w:t>
      </w:r>
      <w:r w:rsidR="00A3079D">
        <w:rPr>
          <w:rFonts w:ascii="Arial" w:hAnsi="Arial" w:cs="Arial"/>
          <w:color w:val="auto"/>
          <w:sz w:val="23"/>
          <w:szCs w:val="23"/>
        </w:rPr>
        <w:t xml:space="preserve">das competições </w:t>
      </w:r>
      <w:r w:rsidR="005668FE">
        <w:rPr>
          <w:rFonts w:ascii="Arial" w:hAnsi="Arial" w:cs="Arial"/>
          <w:color w:val="auto"/>
          <w:sz w:val="23"/>
          <w:szCs w:val="23"/>
        </w:rPr>
        <w:t>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 os técnicos, treinadores, auxiliares técnicos, preparadores físicos, atendentes, médicos, fisioterapeutas cadastrados na </w:t>
      </w:r>
      <w:r w:rsidR="00A3079D">
        <w:rPr>
          <w:rFonts w:ascii="Arial" w:hAnsi="Arial" w:cs="Arial"/>
          <w:color w:val="auto"/>
          <w:sz w:val="23"/>
          <w:szCs w:val="23"/>
        </w:rPr>
        <w:t>LCF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com sua condição de jogo devidamente regularizada pela equipe que estiverem inscritos. </w:t>
      </w:r>
    </w:p>
    <w:p w:rsidR="0082184A" w:rsidRDefault="0082184A" w:rsidP="0082184A">
      <w:pPr>
        <w:ind w:left="-3"/>
        <w:rPr>
          <w:rFonts w:ascii="Arial" w:hAnsi="Arial" w:cs="Arial"/>
          <w:sz w:val="23"/>
          <w:szCs w:val="23"/>
        </w:rPr>
      </w:pPr>
    </w:p>
    <w:p w:rsidR="0082184A" w:rsidRPr="0082184A" w:rsidRDefault="0082184A" w:rsidP="0082184A">
      <w:pPr>
        <w:ind w:left="-3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27.1 </w:t>
      </w:r>
      <w:r w:rsidRPr="0082184A">
        <w:rPr>
          <w:rFonts w:ascii="Arial" w:hAnsi="Arial" w:cs="Arial"/>
          <w:sz w:val="23"/>
          <w:szCs w:val="23"/>
        </w:rPr>
        <w:t>Nenhum</w:t>
      </w:r>
      <w:proofErr w:type="gramEnd"/>
      <w:r w:rsidRPr="0082184A">
        <w:rPr>
          <w:rFonts w:ascii="Arial" w:hAnsi="Arial" w:cs="Arial"/>
          <w:sz w:val="23"/>
          <w:szCs w:val="23"/>
        </w:rPr>
        <w:t xml:space="preserve"> atleta poderá </w:t>
      </w:r>
      <w:r>
        <w:rPr>
          <w:rFonts w:ascii="Arial" w:hAnsi="Arial" w:cs="Arial"/>
          <w:sz w:val="23"/>
          <w:szCs w:val="23"/>
        </w:rPr>
        <w:t xml:space="preserve">estar inscrito como atleta e </w:t>
      </w:r>
      <w:r w:rsidRPr="0082184A">
        <w:rPr>
          <w:rFonts w:ascii="Arial" w:hAnsi="Arial" w:cs="Arial"/>
          <w:sz w:val="23"/>
          <w:szCs w:val="23"/>
        </w:rPr>
        <w:t xml:space="preserve">possuir carteira de identificação dirigente na mesma categoria, podendo, entretanto, ser atleta da categoria adulto e técnico de uma ou mais categorias menores, do mesmo clube, devendo estar especificado a função, como determina o parágrafo anterior.   </w:t>
      </w:r>
    </w:p>
    <w:p w:rsidR="0082184A" w:rsidRPr="0082184A" w:rsidRDefault="0082184A" w:rsidP="0082184A">
      <w:pPr>
        <w:spacing w:after="54"/>
        <w:ind w:left="708"/>
        <w:rPr>
          <w:rFonts w:ascii="Arial" w:hAnsi="Arial" w:cs="Arial"/>
          <w:sz w:val="23"/>
          <w:szCs w:val="23"/>
        </w:rPr>
      </w:pPr>
      <w:r w:rsidRPr="0082184A">
        <w:rPr>
          <w:rFonts w:ascii="Arial" w:hAnsi="Arial" w:cs="Arial"/>
          <w:sz w:val="23"/>
          <w:szCs w:val="23"/>
        </w:rPr>
        <w:t xml:space="preserve"> </w:t>
      </w:r>
    </w:p>
    <w:p w:rsidR="00615D6B" w:rsidRDefault="0082184A" w:rsidP="00615D6B">
      <w:pPr>
        <w:ind w:left="-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27.2</w:t>
      </w:r>
      <w:proofErr w:type="gramStart"/>
      <w:r>
        <w:rPr>
          <w:rFonts w:ascii="Arial" w:hAnsi="Arial" w:cs="Arial"/>
          <w:sz w:val="23"/>
          <w:szCs w:val="23"/>
        </w:rPr>
        <w:t xml:space="preserve"> </w:t>
      </w:r>
      <w:r w:rsidRPr="0082184A">
        <w:rPr>
          <w:rFonts w:ascii="Arial" w:hAnsi="Arial" w:cs="Arial"/>
          <w:sz w:val="23"/>
          <w:szCs w:val="23"/>
        </w:rPr>
        <w:t xml:space="preserve"> </w:t>
      </w:r>
      <w:proofErr w:type="gramEnd"/>
      <w:r w:rsidRPr="0082184A">
        <w:rPr>
          <w:rFonts w:ascii="Arial" w:hAnsi="Arial" w:cs="Arial"/>
          <w:sz w:val="23"/>
          <w:szCs w:val="23"/>
        </w:rPr>
        <w:t xml:space="preserve">Os Técnicos, auxiliar técnico e Preparadores Físicos estarão sujeitos aos termos da Lei nº. 9696/98, enquanto os Fisioterapeutas deverão apresentar cópia da carteira do CREFITO e os Médicos cópia da carteira do CRM. </w:t>
      </w:r>
    </w:p>
    <w:p w:rsidR="00615D6B" w:rsidRPr="00615D6B" w:rsidRDefault="00615D6B" w:rsidP="00615D6B">
      <w:pPr>
        <w:ind w:left="-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27.2.1</w:t>
      </w:r>
      <w:proofErr w:type="gramStart"/>
      <w:r>
        <w:rPr>
          <w:rFonts w:ascii="Arial" w:hAnsi="Arial" w:cs="Arial"/>
          <w:sz w:val="23"/>
          <w:szCs w:val="23"/>
        </w:rPr>
        <w:t xml:space="preserve"> </w:t>
      </w:r>
      <w:r w:rsidRPr="00615D6B">
        <w:rPr>
          <w:rFonts w:ascii="Arial" w:hAnsi="Arial" w:cs="Arial"/>
          <w:sz w:val="23"/>
          <w:szCs w:val="23"/>
        </w:rPr>
        <w:t xml:space="preserve"> </w:t>
      </w:r>
      <w:proofErr w:type="gramEnd"/>
      <w:r w:rsidRPr="00615D6B">
        <w:rPr>
          <w:rFonts w:ascii="Arial" w:hAnsi="Arial" w:cs="Arial"/>
          <w:sz w:val="23"/>
          <w:szCs w:val="23"/>
        </w:rPr>
        <w:t xml:space="preserve">A inscrição de massagista (atendente) somente será aceita quando acompanhada de oficio assinado pelo responsável da equipe, devidamente credenciado nesta </w:t>
      </w:r>
      <w:r>
        <w:rPr>
          <w:rFonts w:ascii="Arial" w:hAnsi="Arial" w:cs="Arial"/>
          <w:sz w:val="23"/>
          <w:szCs w:val="23"/>
        </w:rPr>
        <w:t>LCF</w:t>
      </w:r>
      <w:r w:rsidRPr="00615D6B">
        <w:rPr>
          <w:rFonts w:ascii="Arial" w:hAnsi="Arial" w:cs="Arial"/>
          <w:sz w:val="23"/>
          <w:szCs w:val="23"/>
        </w:rPr>
        <w:t xml:space="preserve">. </w:t>
      </w:r>
    </w:p>
    <w:p w:rsidR="00615D6B" w:rsidRPr="00615D6B" w:rsidRDefault="00615D6B" w:rsidP="00615D6B">
      <w:pPr>
        <w:spacing w:after="54"/>
        <w:ind w:left="708"/>
        <w:jc w:val="both"/>
        <w:rPr>
          <w:rFonts w:ascii="Arial" w:hAnsi="Arial" w:cs="Arial"/>
          <w:sz w:val="23"/>
          <w:szCs w:val="23"/>
        </w:rPr>
      </w:pPr>
      <w:r w:rsidRPr="00615D6B">
        <w:rPr>
          <w:rFonts w:ascii="Arial" w:hAnsi="Arial" w:cs="Arial"/>
          <w:sz w:val="23"/>
          <w:szCs w:val="23"/>
        </w:rPr>
        <w:t xml:space="preserve"> </w:t>
      </w:r>
    </w:p>
    <w:p w:rsidR="00615D6B" w:rsidRPr="00934068" w:rsidRDefault="00615D6B" w:rsidP="00615D6B">
      <w:pPr>
        <w:ind w:left="-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27.2.2 </w:t>
      </w:r>
      <w:r w:rsidRPr="00615D6B">
        <w:rPr>
          <w:rFonts w:ascii="Arial" w:hAnsi="Arial" w:cs="Arial"/>
          <w:sz w:val="23"/>
          <w:szCs w:val="23"/>
        </w:rPr>
        <w:t xml:space="preserve">Somente poderão ser membros de comissão técnica as pessoas com idade mínima superior a 18 (dezoito) anos completados na data </w:t>
      </w:r>
      <w:r w:rsidRPr="00934068">
        <w:rPr>
          <w:rFonts w:ascii="Arial" w:hAnsi="Arial" w:cs="Arial"/>
          <w:sz w:val="23"/>
          <w:szCs w:val="23"/>
        </w:rPr>
        <w:t xml:space="preserve">da inscrição. </w:t>
      </w:r>
    </w:p>
    <w:p w:rsidR="0082184A" w:rsidRPr="00934068" w:rsidRDefault="0082184A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A3079D" w:rsidRPr="00934068" w:rsidRDefault="0082184A" w:rsidP="00DC299A">
      <w:pPr>
        <w:spacing w:after="55"/>
        <w:ind w:left="-15" w:right="-13"/>
        <w:jc w:val="both"/>
        <w:rPr>
          <w:rFonts w:ascii="Arial" w:hAnsi="Arial" w:cs="Arial"/>
          <w:sz w:val="23"/>
          <w:szCs w:val="23"/>
        </w:rPr>
      </w:pPr>
      <w:r w:rsidRPr="00934068">
        <w:rPr>
          <w:rFonts w:ascii="Arial" w:hAnsi="Arial" w:cs="Arial"/>
          <w:sz w:val="23"/>
          <w:szCs w:val="23"/>
        </w:rPr>
        <w:t>27.3</w:t>
      </w:r>
      <w:r w:rsidR="00DC299A" w:rsidRPr="00934068">
        <w:rPr>
          <w:rFonts w:ascii="Arial" w:hAnsi="Arial" w:cs="Arial"/>
          <w:sz w:val="23"/>
          <w:szCs w:val="23"/>
        </w:rPr>
        <w:t xml:space="preserve"> </w:t>
      </w:r>
      <w:r w:rsidR="00A3079D" w:rsidRPr="00934068">
        <w:rPr>
          <w:rFonts w:ascii="Arial" w:hAnsi="Arial" w:cs="Arial"/>
          <w:sz w:val="23"/>
          <w:szCs w:val="23"/>
        </w:rPr>
        <w:t xml:space="preserve">Somente serão aceitas </w:t>
      </w:r>
      <w:r w:rsidR="00DC299A" w:rsidRPr="00934068">
        <w:rPr>
          <w:rFonts w:ascii="Arial" w:hAnsi="Arial" w:cs="Arial"/>
          <w:sz w:val="23"/>
          <w:szCs w:val="23"/>
        </w:rPr>
        <w:t xml:space="preserve">inscrições de atletas </w:t>
      </w:r>
      <w:r w:rsidR="00A3079D" w:rsidRPr="00934068">
        <w:rPr>
          <w:rFonts w:ascii="Arial" w:hAnsi="Arial" w:cs="Arial"/>
          <w:sz w:val="23"/>
          <w:szCs w:val="23"/>
        </w:rPr>
        <w:t>para participar das categorias nas quais sua faixa etária seja inferior ou igual ao limite máximo definido para cada uma delas, conforme especificado na tabela abaixo:</w:t>
      </w:r>
      <w:proofErr w:type="gramStart"/>
      <w:r w:rsidR="00A3079D" w:rsidRPr="00934068">
        <w:rPr>
          <w:rFonts w:ascii="Arial" w:hAnsi="Arial" w:cs="Arial"/>
          <w:sz w:val="23"/>
          <w:szCs w:val="23"/>
        </w:rPr>
        <w:t xml:space="preserve">  </w:t>
      </w:r>
    </w:p>
    <w:p w:rsidR="00A3079D" w:rsidRDefault="00A3079D" w:rsidP="00A3079D">
      <w:pPr>
        <w:spacing w:after="27" w:line="276" w:lineRule="auto"/>
        <w:ind w:left="708"/>
        <w:rPr>
          <w:rFonts w:ascii="Arial" w:hAnsi="Arial" w:cs="Arial"/>
          <w:sz w:val="23"/>
          <w:szCs w:val="23"/>
        </w:rPr>
      </w:pPr>
      <w:proofErr w:type="gramEnd"/>
      <w:r w:rsidRPr="00934068">
        <w:rPr>
          <w:rFonts w:ascii="Arial" w:hAnsi="Arial" w:cs="Arial"/>
          <w:sz w:val="23"/>
          <w:szCs w:val="23"/>
        </w:rPr>
        <w:t xml:space="preserve"> </w:t>
      </w:r>
    </w:p>
    <w:p w:rsidR="00584BB0" w:rsidRPr="00934068" w:rsidRDefault="00584BB0" w:rsidP="00A3079D">
      <w:pPr>
        <w:spacing w:after="27" w:line="276" w:lineRule="auto"/>
        <w:ind w:left="708"/>
        <w:rPr>
          <w:rFonts w:ascii="Arial" w:hAnsi="Arial" w:cs="Arial"/>
          <w:sz w:val="23"/>
          <w:szCs w:val="23"/>
        </w:rPr>
      </w:pPr>
    </w:p>
    <w:tbl>
      <w:tblPr>
        <w:tblStyle w:val="TableGrid"/>
        <w:tblW w:w="4394" w:type="dxa"/>
        <w:tblInd w:w="24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551"/>
      </w:tblGrid>
      <w:tr w:rsidR="00934068" w:rsidRPr="00934068" w:rsidTr="00BC2BD9">
        <w:trPr>
          <w:trHeight w:val="4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9D" w:rsidRPr="00934068" w:rsidRDefault="00A3079D" w:rsidP="00BC2BD9">
            <w:pPr>
              <w:spacing w:after="7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 xml:space="preserve">Categoria </w:t>
            </w:r>
          </w:p>
          <w:p w:rsidR="00A3079D" w:rsidRPr="00934068" w:rsidRDefault="00A3079D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9D" w:rsidRPr="00934068" w:rsidRDefault="00A3079D" w:rsidP="00BC2BD9">
            <w:pPr>
              <w:spacing w:after="5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 xml:space="preserve">Nascido </w:t>
            </w:r>
          </w:p>
          <w:p w:rsidR="00A3079D" w:rsidRPr="00934068" w:rsidRDefault="00A3079D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 xml:space="preserve">No Ano </w:t>
            </w:r>
          </w:p>
        </w:tc>
      </w:tr>
      <w:tr w:rsidR="00934068" w:rsidRPr="00934068" w:rsidTr="00BC2BD9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9D" w:rsidRPr="00934068" w:rsidRDefault="00DC299A" w:rsidP="00BC2BD9">
            <w:pPr>
              <w:spacing w:after="5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>Sub 10</w:t>
            </w:r>
          </w:p>
          <w:p w:rsidR="00A3079D" w:rsidRPr="00934068" w:rsidRDefault="00A3079D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9D" w:rsidRPr="00934068" w:rsidRDefault="00DC299A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>2006,2007</w:t>
            </w:r>
            <w:r w:rsidR="00A3079D" w:rsidRPr="0093406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934068" w:rsidRPr="00934068" w:rsidTr="00BC2BD9">
        <w:trPr>
          <w:trHeight w:val="4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9D" w:rsidRPr="00934068" w:rsidRDefault="00DC299A" w:rsidP="00BC2BD9">
            <w:pPr>
              <w:spacing w:after="5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lastRenderedPageBreak/>
              <w:t>Sub 12</w:t>
            </w:r>
          </w:p>
          <w:p w:rsidR="00A3079D" w:rsidRPr="00934068" w:rsidRDefault="00A3079D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9D" w:rsidRPr="00934068" w:rsidRDefault="00DC299A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>2004,2005</w:t>
            </w:r>
            <w:r w:rsidR="00A3079D" w:rsidRPr="0093406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934068" w:rsidRPr="00934068" w:rsidTr="00BC2BD9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9D" w:rsidRPr="00934068" w:rsidRDefault="00DC299A" w:rsidP="00BC2BD9">
            <w:pPr>
              <w:spacing w:after="5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>Sub 14</w:t>
            </w:r>
            <w:r w:rsidR="00A3079D" w:rsidRPr="0093406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3079D" w:rsidRPr="00934068" w:rsidRDefault="00A3079D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9D" w:rsidRPr="00934068" w:rsidRDefault="00DC299A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>2002,2003</w:t>
            </w:r>
          </w:p>
        </w:tc>
      </w:tr>
      <w:tr w:rsidR="00934068" w:rsidRPr="00934068" w:rsidTr="00BC2BD9">
        <w:trPr>
          <w:trHeight w:val="4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9D" w:rsidRPr="00934068" w:rsidRDefault="00DC299A" w:rsidP="00BC2BD9">
            <w:pPr>
              <w:spacing w:after="5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>Sub 16</w:t>
            </w:r>
            <w:r w:rsidR="00A3079D" w:rsidRPr="0093406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3079D" w:rsidRPr="00934068" w:rsidRDefault="00A3079D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9D" w:rsidRPr="00934068" w:rsidRDefault="00DC299A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>2000,2001</w:t>
            </w:r>
            <w:r w:rsidR="00A3079D" w:rsidRPr="0093406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934068" w:rsidRPr="00934068" w:rsidTr="00BC2BD9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9D" w:rsidRPr="00934068" w:rsidRDefault="00CD63D6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 xml:space="preserve">Adulto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9D" w:rsidRPr="00934068" w:rsidRDefault="00CD63D6" w:rsidP="00BC2BD9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4068">
              <w:rPr>
                <w:rFonts w:ascii="Arial" w:hAnsi="Arial" w:cs="Arial"/>
                <w:sz w:val="23"/>
                <w:szCs w:val="23"/>
              </w:rPr>
              <w:t>16 anos completos ou acima</w:t>
            </w:r>
          </w:p>
        </w:tc>
      </w:tr>
    </w:tbl>
    <w:p w:rsidR="00A3079D" w:rsidRPr="00934068" w:rsidRDefault="00A3079D" w:rsidP="00A3079D">
      <w:pPr>
        <w:spacing w:after="55"/>
        <w:ind w:left="708"/>
        <w:rPr>
          <w:rFonts w:ascii="Arial" w:hAnsi="Arial" w:cs="Arial"/>
          <w:sz w:val="23"/>
          <w:szCs w:val="23"/>
        </w:rPr>
      </w:pPr>
      <w:r w:rsidRPr="00934068">
        <w:rPr>
          <w:rFonts w:ascii="Arial" w:hAnsi="Arial" w:cs="Arial"/>
          <w:sz w:val="23"/>
          <w:szCs w:val="23"/>
        </w:rPr>
        <w:t xml:space="preserve"> </w:t>
      </w:r>
    </w:p>
    <w:p w:rsidR="00A3079D" w:rsidRPr="00934068" w:rsidRDefault="0082184A" w:rsidP="00CD63D6">
      <w:pPr>
        <w:spacing w:after="55"/>
        <w:ind w:left="-15" w:right="-13"/>
        <w:jc w:val="both"/>
        <w:rPr>
          <w:rFonts w:ascii="Arial" w:hAnsi="Arial" w:cs="Arial"/>
          <w:sz w:val="23"/>
          <w:szCs w:val="23"/>
        </w:rPr>
      </w:pPr>
      <w:r w:rsidRPr="00934068">
        <w:rPr>
          <w:rFonts w:ascii="Arial" w:hAnsi="Arial" w:cs="Arial"/>
          <w:sz w:val="23"/>
          <w:szCs w:val="23"/>
        </w:rPr>
        <w:t>27.3.1</w:t>
      </w:r>
      <w:r w:rsidR="00CD63D6" w:rsidRPr="00934068">
        <w:rPr>
          <w:rFonts w:ascii="Arial" w:hAnsi="Arial" w:cs="Arial"/>
          <w:sz w:val="23"/>
          <w:szCs w:val="23"/>
        </w:rPr>
        <w:t xml:space="preserve"> </w:t>
      </w:r>
      <w:r w:rsidR="00A3079D" w:rsidRPr="00934068">
        <w:rPr>
          <w:rFonts w:ascii="Arial" w:hAnsi="Arial" w:cs="Arial"/>
          <w:sz w:val="23"/>
          <w:szCs w:val="23"/>
        </w:rPr>
        <w:t>O atleta, de ambos os naipes, somente poderá participar da categoria imedi</w:t>
      </w:r>
      <w:r w:rsidR="00CD63D6" w:rsidRPr="00934068">
        <w:rPr>
          <w:rFonts w:ascii="Arial" w:hAnsi="Arial" w:cs="Arial"/>
          <w:sz w:val="23"/>
          <w:szCs w:val="23"/>
        </w:rPr>
        <w:t>ata acima da sua (exemplo: Sub 10 no Sub 12; Sub 12 no Sub 14 e demais,</w:t>
      </w:r>
      <w:proofErr w:type="gramStart"/>
      <w:r w:rsidR="00CD63D6" w:rsidRPr="00934068">
        <w:rPr>
          <w:rFonts w:ascii="Arial" w:hAnsi="Arial" w:cs="Arial"/>
          <w:sz w:val="23"/>
          <w:szCs w:val="23"/>
        </w:rPr>
        <w:t xml:space="preserve">  </w:t>
      </w:r>
      <w:proofErr w:type="gramEnd"/>
      <w:r w:rsidR="00CD63D6" w:rsidRPr="00934068">
        <w:rPr>
          <w:rFonts w:ascii="Arial" w:hAnsi="Arial" w:cs="Arial"/>
          <w:sz w:val="23"/>
          <w:szCs w:val="23"/>
        </w:rPr>
        <w:t>salvo na categoria</w:t>
      </w:r>
      <w:r w:rsidR="00A3079D" w:rsidRPr="00934068">
        <w:rPr>
          <w:rFonts w:ascii="Arial" w:hAnsi="Arial" w:cs="Arial"/>
          <w:sz w:val="23"/>
          <w:szCs w:val="23"/>
        </w:rPr>
        <w:t xml:space="preserve"> Adulto quando deverá ter completa a idade mínima de 16 (dezesseis) anos e um dia</w:t>
      </w:r>
      <w:r w:rsidR="00CD63D6" w:rsidRPr="00934068">
        <w:rPr>
          <w:rFonts w:ascii="Arial" w:hAnsi="Arial" w:cs="Arial"/>
          <w:sz w:val="23"/>
          <w:szCs w:val="23"/>
        </w:rPr>
        <w:t xml:space="preserve">) </w:t>
      </w:r>
      <w:r w:rsidR="00A3079D" w:rsidRPr="00934068">
        <w:rPr>
          <w:rFonts w:ascii="Arial" w:hAnsi="Arial" w:cs="Arial"/>
          <w:sz w:val="23"/>
          <w:szCs w:val="23"/>
        </w:rPr>
        <w:t xml:space="preserve">, com autorização do pai ou responsável.  </w:t>
      </w:r>
    </w:p>
    <w:p w:rsidR="00A3079D" w:rsidRPr="00934068" w:rsidRDefault="00A3079D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BA3D1B" w:rsidRPr="00934068" w:rsidRDefault="0082184A" w:rsidP="00BA3D1B">
      <w:pPr>
        <w:spacing w:after="55"/>
        <w:ind w:left="-15" w:right="-13"/>
        <w:jc w:val="both"/>
        <w:rPr>
          <w:rFonts w:ascii="Arial" w:hAnsi="Arial" w:cs="Arial"/>
          <w:sz w:val="23"/>
          <w:szCs w:val="23"/>
        </w:rPr>
      </w:pPr>
      <w:r w:rsidRPr="00934068">
        <w:rPr>
          <w:rFonts w:ascii="Arial" w:hAnsi="Arial" w:cs="Arial"/>
          <w:sz w:val="23"/>
          <w:szCs w:val="23"/>
        </w:rPr>
        <w:t>27.4</w:t>
      </w:r>
      <w:proofErr w:type="gramStart"/>
      <w:r w:rsidR="00BA3D1B" w:rsidRPr="00934068">
        <w:rPr>
          <w:rFonts w:ascii="Arial" w:hAnsi="Arial" w:cs="Arial"/>
          <w:sz w:val="23"/>
          <w:szCs w:val="23"/>
        </w:rPr>
        <w:t xml:space="preserve">  </w:t>
      </w:r>
      <w:proofErr w:type="gramEnd"/>
      <w:r w:rsidR="00BA3D1B" w:rsidRPr="00934068">
        <w:rPr>
          <w:rFonts w:ascii="Arial" w:hAnsi="Arial" w:cs="Arial"/>
          <w:sz w:val="23"/>
          <w:szCs w:val="23"/>
        </w:rPr>
        <w:t xml:space="preserve">- A inclusão de um atleta numa das categorias, Sub 10 a Sub 16 (Masculino e Feminino), com idade superior ao limite máximo, implicará na aplicação, pela Comissão Disciplinar da LCF e pelo Tribunal de Justiça Desportiva, nas sanções previstas no art. 214, do CBJD. </w:t>
      </w:r>
    </w:p>
    <w:p w:rsidR="00A3079D" w:rsidRPr="00934068" w:rsidRDefault="00A3079D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3ACB" w:rsidRPr="00934068" w:rsidRDefault="0082184A" w:rsidP="00C43ACB">
      <w:pPr>
        <w:spacing w:after="55"/>
        <w:ind w:left="-15" w:right="-13"/>
        <w:jc w:val="both"/>
        <w:rPr>
          <w:rFonts w:ascii="Arial" w:hAnsi="Arial" w:cs="Arial"/>
          <w:sz w:val="23"/>
          <w:szCs w:val="23"/>
        </w:rPr>
      </w:pPr>
      <w:r w:rsidRPr="00934068">
        <w:rPr>
          <w:rFonts w:ascii="Arial" w:hAnsi="Arial" w:cs="Arial"/>
          <w:sz w:val="23"/>
          <w:szCs w:val="23"/>
        </w:rPr>
        <w:t>27.5</w:t>
      </w:r>
      <w:r w:rsidR="00C43ACB" w:rsidRPr="00934068">
        <w:rPr>
          <w:rFonts w:ascii="Arial" w:hAnsi="Arial" w:cs="Arial"/>
          <w:sz w:val="23"/>
          <w:szCs w:val="23"/>
        </w:rPr>
        <w:t xml:space="preserve"> Excepcionalmente</w:t>
      </w:r>
      <w:proofErr w:type="gramStart"/>
      <w:r w:rsidR="00C43ACB" w:rsidRPr="00934068">
        <w:rPr>
          <w:rFonts w:ascii="Arial" w:hAnsi="Arial" w:cs="Arial"/>
          <w:sz w:val="23"/>
          <w:szCs w:val="23"/>
        </w:rPr>
        <w:t>, poderão</w:t>
      </w:r>
      <w:proofErr w:type="gramEnd"/>
      <w:r w:rsidR="00C43ACB" w:rsidRPr="00934068">
        <w:rPr>
          <w:rFonts w:ascii="Arial" w:hAnsi="Arial" w:cs="Arial"/>
          <w:sz w:val="23"/>
          <w:szCs w:val="23"/>
        </w:rPr>
        <w:t xml:space="preserve"> participar da categoria adulta, atletas acima de 35 (trinta e cinco) anos, desde que apresentem quando da inscrição nesta LCF, atestado medico informando estar este atleta com capacidade física e clinica para a pratica do Futsal. </w:t>
      </w:r>
    </w:p>
    <w:p w:rsidR="00C43ACB" w:rsidRDefault="00C43ACB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3ACB" w:rsidRDefault="00934068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27.6 Os prazos para inscrição de atletas para participar das competições será: </w:t>
      </w:r>
    </w:p>
    <w:tbl>
      <w:tblPr>
        <w:tblStyle w:val="TableGrid"/>
        <w:tblW w:w="4394" w:type="dxa"/>
        <w:tblInd w:w="24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551"/>
      </w:tblGrid>
      <w:tr w:rsidR="00934068" w:rsidRPr="008B1C1B" w:rsidTr="00FD042B">
        <w:trPr>
          <w:trHeight w:val="4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8" w:rsidRPr="008B1C1B" w:rsidRDefault="00934068" w:rsidP="00FD042B">
            <w:pPr>
              <w:spacing w:after="72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8B1C1B">
              <w:rPr>
                <w:rFonts w:ascii="Arial" w:hAnsi="Arial" w:cs="Arial"/>
                <w:color w:val="FF0000"/>
                <w:sz w:val="23"/>
                <w:szCs w:val="23"/>
              </w:rPr>
              <w:t xml:space="preserve">Categoria </w:t>
            </w:r>
          </w:p>
          <w:p w:rsidR="00934068" w:rsidRPr="008B1C1B" w:rsidRDefault="00934068" w:rsidP="00FD042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8B1C1B">
              <w:rPr>
                <w:rFonts w:ascii="Arial" w:hAnsi="Arial" w:cs="Arial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8" w:rsidRPr="008B1C1B" w:rsidRDefault="00934068" w:rsidP="00FD042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>
              <w:rPr>
                <w:rFonts w:ascii="Arial" w:hAnsi="Arial" w:cs="Arial"/>
                <w:color w:val="FF0000"/>
                <w:sz w:val="23"/>
                <w:szCs w:val="23"/>
              </w:rPr>
              <w:t xml:space="preserve">Prazo </w:t>
            </w:r>
          </w:p>
        </w:tc>
      </w:tr>
      <w:tr w:rsidR="00934068" w:rsidRPr="008B1C1B" w:rsidTr="00FD042B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8" w:rsidRPr="008B1C1B" w:rsidRDefault="00934068" w:rsidP="00FD042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>
              <w:rPr>
                <w:rFonts w:ascii="Arial" w:hAnsi="Arial" w:cs="Arial"/>
                <w:color w:val="FF0000"/>
                <w:sz w:val="23"/>
                <w:szCs w:val="23"/>
              </w:rPr>
              <w:t>Adulto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8" w:rsidRPr="008B1C1B" w:rsidRDefault="00934068" w:rsidP="00FD042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>
              <w:rPr>
                <w:rFonts w:ascii="Arial" w:hAnsi="Arial" w:cs="Arial"/>
                <w:color w:val="FF0000"/>
                <w:sz w:val="23"/>
                <w:szCs w:val="23"/>
              </w:rPr>
              <w:t>30.09.2016</w:t>
            </w:r>
          </w:p>
        </w:tc>
      </w:tr>
      <w:tr w:rsidR="00934068" w:rsidRPr="008B1C1B" w:rsidTr="00FD042B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8" w:rsidRDefault="00934068" w:rsidP="00FD042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>
              <w:rPr>
                <w:rFonts w:ascii="Arial" w:hAnsi="Arial" w:cs="Arial"/>
                <w:color w:val="FF0000"/>
                <w:sz w:val="23"/>
                <w:szCs w:val="23"/>
              </w:rPr>
              <w:t>Sub 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8" w:rsidRDefault="00934068" w:rsidP="00FD042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>
              <w:rPr>
                <w:rFonts w:ascii="Arial" w:hAnsi="Arial" w:cs="Arial"/>
                <w:color w:val="FF0000"/>
                <w:sz w:val="23"/>
                <w:szCs w:val="23"/>
              </w:rPr>
              <w:t>30.09.2016</w:t>
            </w:r>
          </w:p>
        </w:tc>
      </w:tr>
    </w:tbl>
    <w:p w:rsidR="00934068" w:rsidRDefault="00934068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934068" w:rsidRDefault="00934068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EA10D4" w:rsidRDefault="00EA10D4" w:rsidP="00A3079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EA10D4" w:rsidP="00EA10D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IX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DO PROTOCOLO DOS UNIFORMES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28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5668FE">
        <w:rPr>
          <w:rFonts w:ascii="Arial" w:hAnsi="Arial" w:cs="Arial"/>
          <w:color w:val="auto"/>
          <w:sz w:val="23"/>
          <w:szCs w:val="23"/>
        </w:rPr>
        <w:t>Nos jogos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 serão observadas as seguintes diretrizes com relação aos uniformes dos atletas: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28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.1. Nas costas e na frente das respectivas camisas, obrigatoriamente,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serão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colocadas numeração de 1 a 99, sendo vedada a repetição de números na mesma equipe. Os calções também devem ser numerados em uma das pernas. É igualmente obrigatória a diferenciação entre a cor do número e cor da camisa, visando assegurar a identificação pelo árbitro e pelo público.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>28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.2. Cada clube deverá dispor de no mínimo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2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(dois) jogos de uniformes diferentes (</w:t>
      </w:r>
      <w:r w:rsidR="004B558C">
        <w:rPr>
          <w:rFonts w:ascii="Arial" w:hAnsi="Arial" w:cs="Arial"/>
          <w:color w:val="auto"/>
          <w:sz w:val="23"/>
          <w:szCs w:val="23"/>
        </w:rPr>
        <w:t xml:space="preserve">uniforme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n° 1 e </w:t>
      </w:r>
      <w:r w:rsidR="004B558C">
        <w:rPr>
          <w:rFonts w:ascii="Arial" w:hAnsi="Arial" w:cs="Arial"/>
          <w:color w:val="auto"/>
          <w:sz w:val="23"/>
          <w:szCs w:val="23"/>
        </w:rPr>
        <w:t xml:space="preserve">uniforme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n° 2).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28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.3. Pelo não cumprimento dos itens acima citados e relatados pela arbitragem, o clube receberá multa pecuniária de R$ 500,00 (quinhentos reais) por jogo.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28.4.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As equipes deverão apresentar-se uniformizadas para o início da partida, impreterivelmente, até o horário determinado em tabela ou em documento oficial expedido</w:t>
      </w:r>
      <w:r w:rsidR="005668FE">
        <w:rPr>
          <w:rFonts w:ascii="Arial" w:hAnsi="Arial" w:cs="Arial"/>
          <w:color w:val="auto"/>
          <w:sz w:val="23"/>
          <w:szCs w:val="23"/>
        </w:rPr>
        <w:t xml:space="preserve"> pelo Departamento Técnico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F.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28.5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 Pelo menos com 01 (uma) hora de antecedência do início do jogo o Supervisor de cada uma das equipes participantes deverá informar ao Representante da partida as cores do uniforme que será utilizado.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29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EA10D4" w:rsidRPr="00EA10D4">
        <w:rPr>
          <w:rFonts w:ascii="Arial" w:hAnsi="Arial" w:cs="Arial"/>
          <w:bCs/>
          <w:color w:val="FF0000"/>
          <w:sz w:val="23"/>
          <w:szCs w:val="23"/>
        </w:rPr>
        <w:t>Para a categoria Adulto d</w:t>
      </w:r>
      <w:r w:rsidR="00DA52C0">
        <w:rPr>
          <w:rFonts w:ascii="Arial" w:hAnsi="Arial" w:cs="Arial"/>
          <w:color w:val="auto"/>
          <w:sz w:val="23"/>
          <w:szCs w:val="23"/>
        </w:rPr>
        <w:t xml:space="preserve">everá figurar nas costas da camisa de jogo, preferencialmente acima do número, em cor contrastante, o nome ou apelido do atleta;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29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.1. </w:t>
      </w:r>
      <w:r w:rsidR="00EA10D4" w:rsidRPr="00EA10D4">
        <w:rPr>
          <w:rFonts w:ascii="Arial" w:hAnsi="Arial" w:cs="Arial"/>
          <w:color w:val="FF0000"/>
          <w:sz w:val="23"/>
          <w:szCs w:val="23"/>
        </w:rPr>
        <w:t xml:space="preserve">Para </w:t>
      </w:r>
      <w:proofErr w:type="gramStart"/>
      <w:r w:rsidR="00EA10D4" w:rsidRPr="00EA10D4">
        <w:rPr>
          <w:rFonts w:ascii="Arial" w:hAnsi="Arial" w:cs="Arial"/>
          <w:color w:val="FF0000"/>
          <w:sz w:val="23"/>
          <w:szCs w:val="23"/>
        </w:rPr>
        <w:t>a categoria Adulto</w:t>
      </w:r>
      <w:proofErr w:type="gramEnd"/>
      <w:r w:rsidR="00EA10D4" w:rsidRPr="00EA10D4">
        <w:rPr>
          <w:rFonts w:ascii="Arial" w:hAnsi="Arial" w:cs="Arial"/>
          <w:color w:val="FF0000"/>
          <w:sz w:val="23"/>
          <w:szCs w:val="23"/>
        </w:rPr>
        <w:t xml:space="preserve"> </w:t>
      </w:r>
      <w:r w:rsidR="00EA10D4">
        <w:rPr>
          <w:rFonts w:ascii="Arial" w:hAnsi="Arial" w:cs="Arial"/>
          <w:color w:val="auto"/>
          <w:sz w:val="23"/>
          <w:szCs w:val="23"/>
        </w:rPr>
        <w:t>a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numeração do atleta será fixa durante toda a temporada. O tamanho do número no verso da camisa poderá variar entre 18 cm e 25 cm de altura;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29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.2. O tamanho da letra do nome do atleta deverá ter no mínimo de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5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cm a 7 cm de altura;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29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.3. </w:t>
      </w:r>
      <w:r w:rsidR="00EA10D4" w:rsidRPr="00451F4B">
        <w:rPr>
          <w:rFonts w:ascii="Arial" w:hAnsi="Arial" w:cs="Arial"/>
          <w:color w:val="FF0000"/>
          <w:sz w:val="23"/>
          <w:szCs w:val="23"/>
        </w:rPr>
        <w:t>Deverá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também constar na manga direita da camisa de jogo, o “</w:t>
      </w:r>
      <w:proofErr w:type="spellStart"/>
      <w:r w:rsidR="00DA52C0">
        <w:rPr>
          <w:rFonts w:ascii="Arial" w:hAnsi="Arial" w:cs="Arial"/>
          <w:color w:val="auto"/>
          <w:sz w:val="23"/>
          <w:szCs w:val="23"/>
        </w:rPr>
        <w:t>s</w:t>
      </w:r>
      <w:r w:rsidR="005668FE">
        <w:rPr>
          <w:rFonts w:ascii="Arial" w:hAnsi="Arial" w:cs="Arial"/>
          <w:color w:val="auto"/>
          <w:sz w:val="23"/>
          <w:szCs w:val="23"/>
        </w:rPr>
        <w:t>cudetto</w:t>
      </w:r>
      <w:proofErr w:type="spellEnd"/>
      <w:r w:rsidR="005668FE">
        <w:rPr>
          <w:rFonts w:ascii="Arial" w:hAnsi="Arial" w:cs="Arial"/>
          <w:color w:val="auto"/>
          <w:sz w:val="23"/>
          <w:szCs w:val="23"/>
        </w:rPr>
        <w:t>” do layout oficial da LC</w:t>
      </w:r>
      <w:r>
        <w:rPr>
          <w:rFonts w:ascii="Arial" w:hAnsi="Arial" w:cs="Arial"/>
          <w:color w:val="auto"/>
          <w:sz w:val="23"/>
          <w:szCs w:val="23"/>
        </w:rPr>
        <w:t xml:space="preserve">F, </w:t>
      </w:r>
      <w:r w:rsidR="002D16DA">
        <w:rPr>
          <w:rFonts w:ascii="Arial" w:hAnsi="Arial" w:cs="Arial"/>
          <w:color w:val="auto"/>
          <w:sz w:val="23"/>
          <w:szCs w:val="23"/>
        </w:rPr>
        <w:t xml:space="preserve">medindo </w:t>
      </w:r>
      <w:proofErr w:type="gramStart"/>
      <w:r w:rsidR="002D16DA">
        <w:rPr>
          <w:rFonts w:ascii="Arial" w:hAnsi="Arial" w:cs="Arial"/>
          <w:color w:val="auto"/>
          <w:sz w:val="23"/>
          <w:szCs w:val="23"/>
        </w:rPr>
        <w:t>7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cm de altura;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EA10D4" w:rsidRDefault="005F3F60" w:rsidP="00EA10D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29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.4. Os calções de jogo, bem como as calças dos goleiros, deverão vir com a numeração do atleta impressa no tamanho entre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8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cm e 10 cm de altura; </w:t>
      </w:r>
    </w:p>
    <w:p w:rsidR="00EA10D4" w:rsidRDefault="00EA10D4" w:rsidP="00EA10D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EA10D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29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.5. É obrigatório o número do atleta também na frente da camisa;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29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.6. O tamanho do número na frente da camisa do atleta deverá variar entre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8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cm e 10 cm de altura.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30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>A equipe que</w:t>
      </w:r>
      <w:r w:rsidR="005668FE">
        <w:rPr>
          <w:rFonts w:ascii="Arial" w:hAnsi="Arial" w:cs="Arial"/>
          <w:color w:val="auto"/>
          <w:sz w:val="23"/>
          <w:szCs w:val="23"/>
        </w:rPr>
        <w:t xml:space="preserve"> não cumprir as exigências da LC</w:t>
      </w:r>
      <w:r w:rsidR="00DA52C0">
        <w:rPr>
          <w:rFonts w:ascii="Arial" w:hAnsi="Arial" w:cs="Arial"/>
          <w:color w:val="auto"/>
          <w:sz w:val="23"/>
          <w:szCs w:val="23"/>
        </w:rPr>
        <w:t>F, referentes ao uniforme, será multada administ</w:t>
      </w:r>
      <w:r w:rsidR="005668FE">
        <w:rPr>
          <w:rFonts w:ascii="Arial" w:hAnsi="Arial" w:cs="Arial"/>
          <w:color w:val="auto"/>
          <w:sz w:val="23"/>
          <w:szCs w:val="23"/>
        </w:rPr>
        <w:t>rativamente no valor de até R$ 1.0</w:t>
      </w:r>
      <w:r w:rsidR="00DA52C0">
        <w:rPr>
          <w:rFonts w:ascii="Arial" w:hAnsi="Arial" w:cs="Arial"/>
          <w:color w:val="auto"/>
          <w:sz w:val="23"/>
          <w:szCs w:val="23"/>
        </w:rPr>
        <w:t>00,00 (</w:t>
      </w:r>
      <w:proofErr w:type="gramStart"/>
      <w:r w:rsidR="005668FE">
        <w:rPr>
          <w:rFonts w:ascii="Arial" w:hAnsi="Arial" w:cs="Arial"/>
          <w:color w:val="auto"/>
          <w:sz w:val="23"/>
          <w:szCs w:val="23"/>
        </w:rPr>
        <w:t>hum</w:t>
      </w:r>
      <w:proofErr w:type="gramEnd"/>
      <w:r w:rsidR="005668FE">
        <w:rPr>
          <w:rFonts w:ascii="Arial" w:hAnsi="Arial" w:cs="Arial"/>
          <w:color w:val="auto"/>
          <w:sz w:val="23"/>
          <w:szCs w:val="23"/>
        </w:rPr>
        <w:t xml:space="preserve"> mil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reais). </w:t>
      </w:r>
    </w:p>
    <w:p w:rsidR="005A5BC6" w:rsidRDefault="005A5BC6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31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A regularização do uniforme, a exemplo do recolhimento do valor da multa, também deverá ocorrer no prazo máximo de 07 (sete) dias úteis, a contar da notificação,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sob pena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de não poder participar de outros jogos. </w:t>
      </w:r>
    </w:p>
    <w:p w:rsidR="00EA10D4" w:rsidRDefault="00EA10D4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32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Exceções às especificações contidas nos itens anteriores, referentes aos uniformes, somente poderão ser adotadas mediante prévia autorização </w:t>
      </w:r>
      <w:r w:rsidR="005668FE">
        <w:rPr>
          <w:rFonts w:ascii="Arial" w:hAnsi="Arial" w:cs="Arial"/>
          <w:color w:val="auto"/>
          <w:sz w:val="23"/>
          <w:szCs w:val="23"/>
        </w:rPr>
        <w:t>do Departamento Técnico da LCF.</w:t>
      </w:r>
    </w:p>
    <w:p w:rsidR="005668FE" w:rsidRDefault="005668FE" w:rsidP="003C75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A52C0" w:rsidRDefault="00DA52C0" w:rsidP="003C7550">
      <w:pPr>
        <w:pStyle w:val="Default"/>
        <w:jc w:val="both"/>
        <w:rPr>
          <w:rFonts w:cstheme="minorBidi"/>
          <w:color w:val="auto"/>
        </w:rPr>
      </w:pPr>
    </w:p>
    <w:p w:rsidR="00DA52C0" w:rsidRDefault="00EA10D4" w:rsidP="00EA10D4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X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DOS OFICIAIS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DE ARBITRAGEM </w:t>
      </w:r>
    </w:p>
    <w:p w:rsidR="00EA10D4" w:rsidRDefault="00EA10D4" w:rsidP="00EA10D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33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5668FE">
        <w:rPr>
          <w:rFonts w:ascii="Arial" w:hAnsi="Arial" w:cs="Arial"/>
          <w:color w:val="auto"/>
          <w:sz w:val="23"/>
          <w:szCs w:val="23"/>
        </w:rPr>
        <w:t>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 através do seu Departamento </w:t>
      </w:r>
      <w:r w:rsidR="00D70188">
        <w:rPr>
          <w:rFonts w:ascii="Arial" w:hAnsi="Arial" w:cs="Arial"/>
          <w:color w:val="auto"/>
          <w:sz w:val="23"/>
          <w:szCs w:val="23"/>
        </w:rPr>
        <w:t xml:space="preserve">de </w:t>
      </w:r>
      <w:r w:rsidR="00612F89">
        <w:rPr>
          <w:rFonts w:ascii="Arial" w:hAnsi="Arial" w:cs="Arial"/>
          <w:color w:val="auto"/>
          <w:sz w:val="23"/>
          <w:szCs w:val="23"/>
        </w:rPr>
        <w:t>Á</w:t>
      </w:r>
      <w:r w:rsidR="00D70188">
        <w:rPr>
          <w:rFonts w:ascii="Arial" w:hAnsi="Arial" w:cs="Arial"/>
          <w:color w:val="auto"/>
          <w:sz w:val="23"/>
          <w:szCs w:val="23"/>
        </w:rPr>
        <w:t xml:space="preserve">rbitros </w:t>
      </w:r>
      <w:r w:rsidR="00AB1171">
        <w:rPr>
          <w:rFonts w:ascii="Arial" w:hAnsi="Arial" w:cs="Arial"/>
          <w:color w:val="auto"/>
          <w:sz w:val="23"/>
          <w:szCs w:val="23"/>
        </w:rPr>
        <w:t xml:space="preserve">e na forma do </w:t>
      </w:r>
      <w:r w:rsidR="004D1ED1">
        <w:rPr>
          <w:rFonts w:ascii="Arial" w:hAnsi="Arial" w:cs="Arial"/>
          <w:color w:val="auto"/>
          <w:sz w:val="23"/>
          <w:szCs w:val="23"/>
        </w:rPr>
        <w:t xml:space="preserve">Regulamento </w:t>
      </w:r>
      <w:r w:rsidR="00AB1171">
        <w:rPr>
          <w:rFonts w:ascii="Arial" w:hAnsi="Arial" w:cs="Arial"/>
          <w:color w:val="auto"/>
          <w:sz w:val="23"/>
          <w:szCs w:val="23"/>
        </w:rPr>
        <w:t>Geral</w:t>
      </w:r>
      <w:proofErr w:type="gramStart"/>
      <w:r w:rsidR="00AB1171">
        <w:rPr>
          <w:rFonts w:ascii="Arial" w:hAnsi="Arial" w:cs="Arial"/>
          <w:color w:val="auto"/>
          <w:sz w:val="23"/>
          <w:szCs w:val="23"/>
        </w:rPr>
        <w:t xml:space="preserve">, </w:t>
      </w:r>
      <w:r w:rsidR="00DA52C0">
        <w:rPr>
          <w:rFonts w:ascii="Arial" w:hAnsi="Arial" w:cs="Arial"/>
          <w:color w:val="auto"/>
          <w:sz w:val="23"/>
          <w:szCs w:val="23"/>
        </w:rPr>
        <w:t>designará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por escrito, quando julgar necessário, um delegado para representá-la. </w:t>
      </w:r>
    </w:p>
    <w:p w:rsidR="00D70188" w:rsidRDefault="00D7018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246611" w:rsidRDefault="00246611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>33.1. : Quando não des</w:t>
      </w:r>
      <w:r w:rsidR="0083759C">
        <w:rPr>
          <w:rFonts w:ascii="Arial" w:hAnsi="Arial" w:cs="Arial"/>
          <w:color w:val="FF0000"/>
          <w:sz w:val="23"/>
          <w:szCs w:val="23"/>
        </w:rPr>
        <w:t xml:space="preserve">ignar por escrito </w:t>
      </w:r>
      <w:r>
        <w:rPr>
          <w:rFonts w:ascii="Arial" w:hAnsi="Arial" w:cs="Arial"/>
          <w:color w:val="FF0000"/>
          <w:sz w:val="23"/>
          <w:szCs w:val="23"/>
        </w:rPr>
        <w:t xml:space="preserve">um delegado, o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cronometrista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acumulará na partida em que estiver </w:t>
      </w:r>
      <w:proofErr w:type="gramStart"/>
      <w:r>
        <w:rPr>
          <w:rFonts w:ascii="Arial" w:hAnsi="Arial" w:cs="Arial"/>
          <w:color w:val="FF0000"/>
          <w:sz w:val="23"/>
          <w:szCs w:val="23"/>
        </w:rPr>
        <w:t>escalado</w:t>
      </w:r>
      <w:proofErr w:type="gramEnd"/>
      <w:r>
        <w:rPr>
          <w:rFonts w:ascii="Arial" w:hAnsi="Arial" w:cs="Arial"/>
          <w:color w:val="FF0000"/>
          <w:sz w:val="23"/>
          <w:szCs w:val="23"/>
        </w:rPr>
        <w:t xml:space="preserve"> a função de delegado.</w:t>
      </w:r>
    </w:p>
    <w:p w:rsidR="00246611" w:rsidRPr="00246611" w:rsidRDefault="00246611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022399" w:rsidRDefault="00022399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2399" w:rsidRDefault="00022399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2399" w:rsidRDefault="00022399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34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°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O delegado, em jogos do campeonato, tem o direito de decidir qualquer pendência inerente ao jogo, com exceção daquelas que são de competência da equipe de arbitragem. São deveres dos delegados: </w:t>
      </w:r>
    </w:p>
    <w:p w:rsidR="00D70188" w:rsidRDefault="00D7018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.1. Resolver, “in loco”, qualquer medida de ordem administrativa relativa ao jogo em que estiver servindo, aplicando as leis e regulamentos vigentes; </w:t>
      </w:r>
    </w:p>
    <w:p w:rsidR="00D70188" w:rsidRDefault="00D7018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.2. Dar </w:t>
      </w:r>
      <w:r w:rsidR="005668FE">
        <w:rPr>
          <w:rFonts w:ascii="Arial" w:hAnsi="Arial" w:cs="Arial"/>
          <w:color w:val="auto"/>
          <w:sz w:val="23"/>
          <w:szCs w:val="23"/>
        </w:rPr>
        <w:t>conhecimento ao Presidente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F, em relatório, de todas as ocorrências disciplinares ou anormais que forem verificadas antes, durante e depois dos jogos, indicando os responsáveis por elas, sejam atletas, diretores, sócios, treinadores, outras pessoas ou ainda os oficiais de arbitragem; </w:t>
      </w:r>
    </w:p>
    <w:p w:rsidR="00D70188" w:rsidRDefault="00D7018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.3. Como observador, deverá informar ao Departamento de Oficiais sobre a atuação do árbitro e seus auxiliares; </w:t>
      </w:r>
    </w:p>
    <w:p w:rsidR="00612F89" w:rsidRDefault="00612F8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.4. Colaborar, dentro dos limites de suas atribuições, para o bom andamento do trabalho da equipe de arbitragem; </w:t>
      </w:r>
    </w:p>
    <w:p w:rsidR="00612F89" w:rsidRDefault="00612F8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.5. O delegado deverá chegar ao local do jogo com </w:t>
      </w:r>
      <w:r w:rsidR="00612F89">
        <w:rPr>
          <w:rFonts w:ascii="Arial" w:hAnsi="Arial" w:cs="Arial"/>
          <w:color w:val="auto"/>
          <w:sz w:val="23"/>
          <w:szCs w:val="23"/>
        </w:rPr>
        <w:t xml:space="preserve">no mínimo </w:t>
      </w:r>
      <w:proofErr w:type="gramStart"/>
      <w:r w:rsidR="00612F89">
        <w:rPr>
          <w:rFonts w:ascii="Arial" w:hAnsi="Arial" w:cs="Arial"/>
          <w:color w:val="auto"/>
          <w:sz w:val="23"/>
          <w:szCs w:val="23"/>
        </w:rPr>
        <w:t>1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(</w:t>
      </w:r>
      <w:r w:rsidR="00612F89">
        <w:rPr>
          <w:rFonts w:ascii="Arial" w:hAnsi="Arial" w:cs="Arial"/>
          <w:color w:val="auto"/>
          <w:sz w:val="23"/>
          <w:szCs w:val="23"/>
        </w:rPr>
        <w:t>uma) hora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de antecedência; </w:t>
      </w:r>
    </w:p>
    <w:p w:rsidR="00612F89" w:rsidRDefault="00612F8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.6. Observar as instalações (ginásio, sanitários, vestiários do adversário e da arbitragem, informando suas condições); </w:t>
      </w:r>
    </w:p>
    <w:p w:rsidR="00612F89" w:rsidRDefault="00612F8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>.6.1. O vestiário destinado à equipe visitant</w:t>
      </w:r>
      <w:r w:rsidR="00475573">
        <w:rPr>
          <w:rFonts w:ascii="Arial" w:hAnsi="Arial" w:cs="Arial"/>
          <w:color w:val="auto"/>
          <w:sz w:val="23"/>
          <w:szCs w:val="23"/>
        </w:rPr>
        <w:t xml:space="preserve">e deverá dispor de no mínimo 03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chuveiros e 02 vasos sanitários; </w:t>
      </w:r>
    </w:p>
    <w:p w:rsidR="00612F89" w:rsidRDefault="00612F8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>.7. Verificar o funcionamento do placar eletrônico, redes, bolas, local do anotador/</w:t>
      </w:r>
      <w:proofErr w:type="spellStart"/>
      <w:r w:rsidR="00DA52C0">
        <w:rPr>
          <w:rFonts w:ascii="Arial" w:hAnsi="Arial" w:cs="Arial"/>
          <w:color w:val="auto"/>
          <w:sz w:val="23"/>
          <w:szCs w:val="23"/>
        </w:rPr>
        <w:t>cronometrista</w:t>
      </w:r>
      <w:proofErr w:type="spellEnd"/>
      <w:r w:rsidR="00DA52C0">
        <w:rPr>
          <w:rFonts w:ascii="Arial" w:hAnsi="Arial" w:cs="Arial"/>
          <w:color w:val="auto"/>
          <w:sz w:val="23"/>
          <w:szCs w:val="23"/>
        </w:rPr>
        <w:t xml:space="preserve">, equipamentos, informando quais estão presentes; </w:t>
      </w:r>
    </w:p>
    <w:p w:rsidR="00612F89" w:rsidRDefault="00612F8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475573">
        <w:rPr>
          <w:rFonts w:ascii="Arial" w:hAnsi="Arial" w:cs="Arial"/>
          <w:color w:val="auto"/>
          <w:sz w:val="23"/>
          <w:szCs w:val="23"/>
        </w:rPr>
        <w:t>.8. Verificar a segurança ou policiamento</w:t>
      </w:r>
      <w:r w:rsidR="00DA52C0">
        <w:rPr>
          <w:rFonts w:ascii="Arial" w:hAnsi="Arial" w:cs="Arial"/>
          <w:color w:val="auto"/>
          <w:sz w:val="23"/>
          <w:szCs w:val="23"/>
        </w:rPr>
        <w:t xml:space="preserve">, informando quantos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estão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presentes; </w:t>
      </w:r>
    </w:p>
    <w:p w:rsidR="00612F89" w:rsidRDefault="00612F8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.9. Verificar se há imprensa presente (TV, Rádio, Jornal/Revista) e informar quais são elas; </w:t>
      </w:r>
    </w:p>
    <w:p w:rsidR="00612F89" w:rsidRDefault="00612F8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612F89" w:rsidRDefault="005F3F60" w:rsidP="00612F89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>.10. Verificar se há propaganda (placas de anunciantes) e sua quantida</w:t>
      </w:r>
      <w:r w:rsidR="00475573">
        <w:rPr>
          <w:rFonts w:ascii="Arial" w:hAnsi="Arial" w:cs="Arial"/>
          <w:color w:val="auto"/>
          <w:sz w:val="23"/>
          <w:szCs w:val="23"/>
        </w:rPr>
        <w:t>de</w:t>
      </w:r>
      <w:r w:rsidR="00246611">
        <w:rPr>
          <w:rFonts w:ascii="Arial" w:hAnsi="Arial" w:cs="Arial"/>
          <w:color w:val="auto"/>
          <w:sz w:val="23"/>
          <w:szCs w:val="23"/>
        </w:rPr>
        <w:t xml:space="preserve">, </w:t>
      </w:r>
      <w:r w:rsidR="00246611">
        <w:rPr>
          <w:rFonts w:ascii="Arial" w:hAnsi="Arial" w:cs="Arial"/>
          <w:color w:val="FF0000"/>
          <w:sz w:val="23"/>
          <w:szCs w:val="23"/>
        </w:rPr>
        <w:t xml:space="preserve">bem como se a equipe sede possui </w:t>
      </w:r>
      <w:r w:rsidR="00612F89">
        <w:rPr>
          <w:rFonts w:ascii="Arial" w:hAnsi="Arial" w:cs="Arial"/>
          <w:color w:val="FF0000"/>
          <w:sz w:val="23"/>
          <w:szCs w:val="23"/>
        </w:rPr>
        <w:t xml:space="preserve">instalado </w:t>
      </w:r>
      <w:r w:rsidR="00246611">
        <w:rPr>
          <w:rFonts w:ascii="Arial" w:hAnsi="Arial" w:cs="Arial"/>
          <w:color w:val="FF0000"/>
          <w:sz w:val="23"/>
          <w:szCs w:val="23"/>
        </w:rPr>
        <w:t xml:space="preserve">banner da LCF em local </w:t>
      </w:r>
      <w:r w:rsidR="000E7FE0">
        <w:rPr>
          <w:rFonts w:ascii="Arial" w:hAnsi="Arial" w:cs="Arial"/>
          <w:color w:val="FF0000"/>
          <w:sz w:val="23"/>
          <w:szCs w:val="23"/>
        </w:rPr>
        <w:t xml:space="preserve">designado pela coordenação; </w:t>
      </w:r>
    </w:p>
    <w:p w:rsidR="00612F89" w:rsidRDefault="00612F89" w:rsidP="00612F89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DA52C0" w:rsidRDefault="005F3F60" w:rsidP="00612F8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.11. Verificar se o local reúne condições de jogo, se houve atraso no início do jogo, se houve problemas técnicos durante o jogo, se houve problemas disciplinares fora da quadra (torcedores, etc..), se as equipes obedeceram ao regulamento, e informar em seu relatório; </w:t>
      </w:r>
    </w:p>
    <w:p w:rsidR="00612F89" w:rsidRDefault="00612F89" w:rsidP="00612F8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Pr="00AB1171" w:rsidRDefault="005F3F60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 w:rsidRPr="00AB1171">
        <w:rPr>
          <w:rFonts w:ascii="Arial" w:hAnsi="Arial" w:cs="Arial"/>
          <w:color w:val="FF0000"/>
          <w:sz w:val="23"/>
          <w:szCs w:val="23"/>
        </w:rPr>
        <w:t>34</w:t>
      </w:r>
      <w:r w:rsidR="00DA52C0" w:rsidRPr="00AB1171">
        <w:rPr>
          <w:rFonts w:ascii="Arial" w:hAnsi="Arial" w:cs="Arial"/>
          <w:color w:val="FF0000"/>
          <w:sz w:val="23"/>
          <w:szCs w:val="23"/>
        </w:rPr>
        <w:t>.12. Verificar se a equipe de arbitragem chegou no horário determinado, se se apresentou com o traje det</w:t>
      </w:r>
      <w:r w:rsidR="00AB1171">
        <w:rPr>
          <w:rFonts w:ascii="Arial" w:hAnsi="Arial" w:cs="Arial"/>
          <w:color w:val="FF0000"/>
          <w:sz w:val="23"/>
          <w:szCs w:val="23"/>
        </w:rPr>
        <w:t>erminado e</w:t>
      </w:r>
      <w:r w:rsidR="00DA52C0" w:rsidRPr="00AB1171">
        <w:rPr>
          <w:rFonts w:ascii="Arial" w:hAnsi="Arial" w:cs="Arial"/>
          <w:color w:val="FF0000"/>
          <w:sz w:val="23"/>
          <w:szCs w:val="23"/>
        </w:rPr>
        <w:t xml:space="preserve"> apresentou</w:t>
      </w:r>
      <w:r w:rsidR="00AB1171">
        <w:rPr>
          <w:rFonts w:ascii="Arial" w:hAnsi="Arial" w:cs="Arial"/>
          <w:color w:val="FF0000"/>
          <w:sz w:val="23"/>
          <w:szCs w:val="23"/>
        </w:rPr>
        <w:t>-se</w:t>
      </w:r>
      <w:r w:rsidR="00DA52C0" w:rsidRPr="00AB1171">
        <w:rPr>
          <w:rFonts w:ascii="Arial" w:hAnsi="Arial" w:cs="Arial"/>
          <w:color w:val="FF0000"/>
          <w:sz w:val="23"/>
          <w:szCs w:val="23"/>
        </w:rPr>
        <w:t xml:space="preserve"> com o uniforme oficial para o jogo; </w:t>
      </w:r>
    </w:p>
    <w:p w:rsidR="00BC2BD9" w:rsidRPr="00AB1171" w:rsidRDefault="00BC2BD9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022399" w:rsidRDefault="00022399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BC2BD9" w:rsidRPr="00AB1171" w:rsidRDefault="00BC2BD9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 w:rsidRPr="00AB1171">
        <w:rPr>
          <w:rFonts w:ascii="Arial" w:hAnsi="Arial" w:cs="Arial"/>
          <w:color w:val="FF0000"/>
          <w:sz w:val="23"/>
          <w:szCs w:val="23"/>
        </w:rPr>
        <w:t xml:space="preserve">34.12.1 Os oficias de arbitragem (árbitros, </w:t>
      </w:r>
      <w:proofErr w:type="spellStart"/>
      <w:r w:rsidRPr="00AB1171">
        <w:rPr>
          <w:rFonts w:ascii="Arial" w:hAnsi="Arial" w:cs="Arial"/>
          <w:color w:val="FF0000"/>
          <w:sz w:val="23"/>
          <w:szCs w:val="23"/>
        </w:rPr>
        <w:t>cronometrista</w:t>
      </w:r>
      <w:proofErr w:type="spellEnd"/>
      <w:r w:rsidRPr="00AB1171">
        <w:rPr>
          <w:rFonts w:ascii="Arial" w:hAnsi="Arial" w:cs="Arial"/>
          <w:color w:val="FF0000"/>
          <w:sz w:val="23"/>
          <w:szCs w:val="23"/>
        </w:rPr>
        <w:t xml:space="preserve">, </w:t>
      </w:r>
      <w:proofErr w:type="gramStart"/>
      <w:r w:rsidRPr="00AB1171">
        <w:rPr>
          <w:rFonts w:ascii="Arial" w:hAnsi="Arial" w:cs="Arial"/>
          <w:color w:val="FF0000"/>
          <w:sz w:val="23"/>
          <w:szCs w:val="23"/>
        </w:rPr>
        <w:t>anotador ,</w:t>
      </w:r>
      <w:proofErr w:type="gramEnd"/>
      <w:r w:rsidRPr="00AB1171">
        <w:rPr>
          <w:rFonts w:ascii="Arial" w:hAnsi="Arial" w:cs="Arial"/>
          <w:color w:val="FF0000"/>
          <w:sz w:val="23"/>
          <w:szCs w:val="23"/>
        </w:rPr>
        <w:t xml:space="preserve"> delegado) escalas dos para o jogo, deverão chegar ao local do jogo com no mínimo 1 (uma) hora de antecedência ao horário</w:t>
      </w:r>
      <w:r w:rsidR="00AB1171">
        <w:rPr>
          <w:rFonts w:ascii="Arial" w:hAnsi="Arial" w:cs="Arial"/>
          <w:color w:val="FF0000"/>
          <w:sz w:val="23"/>
          <w:szCs w:val="23"/>
        </w:rPr>
        <w:t xml:space="preserve"> previsto para o inicio do jogo</w:t>
      </w:r>
      <w:r w:rsidRPr="00AB1171">
        <w:rPr>
          <w:rFonts w:ascii="Arial" w:hAnsi="Arial" w:cs="Arial"/>
          <w:color w:val="FF0000"/>
          <w:sz w:val="23"/>
          <w:szCs w:val="23"/>
        </w:rPr>
        <w:t xml:space="preserve"> e de acordo com os </w:t>
      </w:r>
      <w:r w:rsidR="00AB1171" w:rsidRPr="00AB1171">
        <w:rPr>
          <w:rFonts w:ascii="Arial" w:hAnsi="Arial" w:cs="Arial"/>
          <w:color w:val="FF0000"/>
          <w:sz w:val="23"/>
          <w:szCs w:val="23"/>
        </w:rPr>
        <w:t xml:space="preserve">quesitos dispostos no regimento </w:t>
      </w:r>
      <w:r w:rsidR="00AB1171">
        <w:rPr>
          <w:rFonts w:ascii="Arial" w:hAnsi="Arial" w:cs="Arial"/>
          <w:color w:val="FF0000"/>
          <w:sz w:val="23"/>
          <w:szCs w:val="23"/>
        </w:rPr>
        <w:t xml:space="preserve">interno </w:t>
      </w:r>
      <w:r w:rsidR="00AB1171" w:rsidRPr="00AB1171">
        <w:rPr>
          <w:rFonts w:ascii="Arial" w:hAnsi="Arial" w:cs="Arial"/>
          <w:color w:val="FF0000"/>
          <w:sz w:val="23"/>
          <w:szCs w:val="23"/>
        </w:rPr>
        <w:t xml:space="preserve">dos árbitros. </w:t>
      </w:r>
    </w:p>
    <w:p w:rsidR="00BC2BD9" w:rsidRDefault="00BC2BD9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34</w:t>
      </w:r>
      <w:r w:rsidR="00475573">
        <w:rPr>
          <w:rFonts w:ascii="Arial" w:hAnsi="Arial" w:cs="Arial"/>
          <w:color w:val="auto"/>
          <w:sz w:val="23"/>
          <w:szCs w:val="23"/>
        </w:rPr>
        <w:t>.13</w:t>
      </w:r>
      <w:r w:rsidR="00DA52C0">
        <w:rPr>
          <w:rFonts w:ascii="Arial" w:hAnsi="Arial" w:cs="Arial"/>
          <w:color w:val="auto"/>
          <w:sz w:val="23"/>
          <w:szCs w:val="23"/>
        </w:rPr>
        <w:t>. A falta de</w:t>
      </w:r>
      <w:r w:rsidR="00475573">
        <w:rPr>
          <w:rFonts w:ascii="Arial" w:hAnsi="Arial" w:cs="Arial"/>
          <w:color w:val="auto"/>
          <w:sz w:val="23"/>
          <w:szCs w:val="23"/>
        </w:rPr>
        <w:t xml:space="preserve"> qualquer um dos citados itens</w:t>
      </w:r>
      <w:r w:rsidR="00DA52C0">
        <w:rPr>
          <w:rFonts w:ascii="Arial" w:hAnsi="Arial" w:cs="Arial"/>
          <w:color w:val="auto"/>
          <w:sz w:val="23"/>
          <w:szCs w:val="23"/>
        </w:rPr>
        <w:t>, independentemente da presença de Delegado</w:t>
      </w:r>
      <w:r w:rsidR="00BC2BD9">
        <w:rPr>
          <w:rFonts w:ascii="Arial" w:hAnsi="Arial" w:cs="Arial"/>
          <w:color w:val="auto"/>
          <w:sz w:val="23"/>
          <w:szCs w:val="23"/>
        </w:rPr>
        <w:t xml:space="preserve"> designado</w:t>
      </w:r>
      <w:r w:rsidR="00DA52C0">
        <w:rPr>
          <w:rFonts w:ascii="Arial" w:hAnsi="Arial" w:cs="Arial"/>
          <w:color w:val="auto"/>
          <w:sz w:val="23"/>
          <w:szCs w:val="23"/>
        </w:rPr>
        <w:t xml:space="preserve">, resultará em multa de R$ 500,00 (quinhentos reais) por item, e no caso de reincidência o dobro. </w:t>
      </w:r>
    </w:p>
    <w:p w:rsidR="00246611" w:rsidRPr="00246611" w:rsidRDefault="00246611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475573" w:rsidRDefault="00475573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AB1171" w:rsidP="00AB117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XI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DAS PRAÇAS ESPORTIVAS E RESPONSABILIDADE DOS CLUBES</w:t>
      </w:r>
    </w:p>
    <w:p w:rsidR="00BC2BD9" w:rsidRDefault="00BC2BD9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35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Os jogos que a entidade promover só serão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realizados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em quadras vistoriadas e oficializadas pelo Departamento Técnico, e desde que preencham as condições regulamentares: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35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.1 A vistoria será obrigatória e repetida anualmente;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35</w:t>
      </w:r>
      <w:r w:rsidR="00475573">
        <w:rPr>
          <w:rFonts w:ascii="Arial" w:hAnsi="Arial" w:cs="Arial"/>
          <w:color w:val="auto"/>
          <w:sz w:val="23"/>
          <w:szCs w:val="23"/>
        </w:rPr>
        <w:t xml:space="preserve">.2 </w:t>
      </w:r>
      <w:proofErr w:type="gramStart"/>
      <w:r w:rsidR="00475573">
        <w:rPr>
          <w:rFonts w:ascii="Arial" w:hAnsi="Arial" w:cs="Arial"/>
          <w:color w:val="auto"/>
          <w:sz w:val="23"/>
          <w:szCs w:val="23"/>
        </w:rPr>
        <w:t>Compete</w:t>
      </w:r>
      <w:proofErr w:type="gramEnd"/>
      <w:r w:rsidR="00475573">
        <w:rPr>
          <w:rFonts w:ascii="Arial" w:hAnsi="Arial" w:cs="Arial"/>
          <w:color w:val="auto"/>
          <w:sz w:val="23"/>
          <w:szCs w:val="23"/>
        </w:rPr>
        <w:t xml:space="preserve"> ao Presidente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 vistoriar ou nomear os seus vistoriadores para cumprimento do disposto no parágrafo anterior;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35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.3. As despesas de locomoção para vistorias serão pagas pelo clube mandante ou proprietário do ginásio, exceto quando os clubes interessados apresentarem condição para este fim. </w:t>
      </w: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36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Não serão permitidos no interior dos ginásios a utilização de fogos de artifícios, sinalizadores, buzinas, ou quaisquer outros objetos e/ ou artefatos que venham a dificultar e/ou perturbar o bom andamento dos jogos.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  <w:highlight w:val="yellow"/>
        </w:rPr>
      </w:pPr>
    </w:p>
    <w:p w:rsidR="00DA52C0" w:rsidRPr="00475573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  <w:highlight w:val="yellow"/>
        </w:rPr>
      </w:pPr>
      <w:r>
        <w:rPr>
          <w:rFonts w:ascii="Arial" w:hAnsi="Arial" w:cs="Arial"/>
          <w:color w:val="auto"/>
          <w:sz w:val="23"/>
          <w:szCs w:val="23"/>
          <w:highlight w:val="yellow"/>
        </w:rPr>
        <w:t>36</w:t>
      </w:r>
      <w:r w:rsidR="00DA52C0" w:rsidRPr="00475573">
        <w:rPr>
          <w:rFonts w:ascii="Arial" w:hAnsi="Arial" w:cs="Arial"/>
          <w:color w:val="auto"/>
          <w:sz w:val="23"/>
          <w:szCs w:val="23"/>
          <w:highlight w:val="yellow"/>
        </w:rPr>
        <w:t xml:space="preserve">.1 Não </w:t>
      </w:r>
      <w:proofErr w:type="gramStart"/>
      <w:r w:rsidR="00DA52C0" w:rsidRPr="00475573">
        <w:rPr>
          <w:rFonts w:ascii="Arial" w:hAnsi="Arial" w:cs="Arial"/>
          <w:color w:val="auto"/>
          <w:sz w:val="23"/>
          <w:szCs w:val="23"/>
          <w:highlight w:val="yellow"/>
        </w:rPr>
        <w:t>será</w:t>
      </w:r>
      <w:proofErr w:type="gramEnd"/>
      <w:r w:rsidR="00DA52C0" w:rsidRPr="00475573">
        <w:rPr>
          <w:rFonts w:ascii="Arial" w:hAnsi="Arial" w:cs="Arial"/>
          <w:color w:val="auto"/>
          <w:sz w:val="23"/>
          <w:szCs w:val="23"/>
          <w:highlight w:val="yellow"/>
        </w:rPr>
        <w:t xml:space="preserve"> permitido no interior dos ginásios o uso de instrumentos de percussão, baterias e assemelhados durante a realização dos jogos. </w:t>
      </w: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475573">
        <w:rPr>
          <w:rFonts w:ascii="Arial" w:hAnsi="Arial" w:cs="Arial"/>
          <w:color w:val="auto"/>
          <w:sz w:val="23"/>
          <w:szCs w:val="23"/>
          <w:highlight w:val="yellow"/>
        </w:rPr>
        <w:t xml:space="preserve">Parágrafo Único: A equipe mandante ou visitante (com sua torcida / torcedor) que violar o </w:t>
      </w:r>
      <w:r w:rsidRPr="00475573">
        <w:rPr>
          <w:rFonts w:ascii="Arial" w:hAnsi="Arial" w:cs="Arial"/>
          <w:i/>
          <w:iCs/>
          <w:color w:val="auto"/>
          <w:sz w:val="23"/>
          <w:szCs w:val="23"/>
          <w:highlight w:val="yellow"/>
        </w:rPr>
        <w:t xml:space="preserve">caput </w:t>
      </w:r>
      <w:r w:rsidRPr="00475573">
        <w:rPr>
          <w:rFonts w:ascii="Arial" w:hAnsi="Arial" w:cs="Arial"/>
          <w:color w:val="auto"/>
          <w:sz w:val="23"/>
          <w:szCs w:val="23"/>
          <w:highlight w:val="yellow"/>
        </w:rPr>
        <w:t>deste artigo</w:t>
      </w:r>
      <w:proofErr w:type="gramStart"/>
      <w:r w:rsidRPr="00475573">
        <w:rPr>
          <w:rFonts w:ascii="Arial" w:hAnsi="Arial" w:cs="Arial"/>
          <w:color w:val="auto"/>
          <w:sz w:val="23"/>
          <w:szCs w:val="23"/>
          <w:highlight w:val="yellow"/>
        </w:rPr>
        <w:t>, será</w:t>
      </w:r>
      <w:proofErr w:type="gramEnd"/>
      <w:r w:rsidRPr="00475573">
        <w:rPr>
          <w:rFonts w:ascii="Arial" w:hAnsi="Arial" w:cs="Arial"/>
          <w:color w:val="auto"/>
          <w:sz w:val="23"/>
          <w:szCs w:val="23"/>
          <w:highlight w:val="yellow"/>
        </w:rPr>
        <w:t xml:space="preserve"> penalizada com multa administrativa de R$ 2.000,00 (dois mil reais), podendo também perder mando de jogo e na reincidência, ser afastada da competição</w:t>
      </w:r>
      <w:r w:rsidR="000E7FE0">
        <w:rPr>
          <w:rFonts w:ascii="Arial" w:hAnsi="Arial" w:cs="Arial"/>
          <w:color w:val="auto"/>
          <w:sz w:val="23"/>
          <w:szCs w:val="23"/>
          <w:highlight w:val="yellow"/>
        </w:rPr>
        <w:t xml:space="preserve"> </w:t>
      </w:r>
      <w:r w:rsidR="000E7FE0" w:rsidRPr="000E7FE0">
        <w:rPr>
          <w:rFonts w:ascii="Arial" w:hAnsi="Arial" w:cs="Arial"/>
          <w:color w:val="FF0000"/>
          <w:sz w:val="23"/>
          <w:szCs w:val="23"/>
          <w:highlight w:val="yellow"/>
        </w:rPr>
        <w:t>(</w:t>
      </w:r>
      <w:r w:rsidR="000E7FE0">
        <w:rPr>
          <w:rFonts w:ascii="Arial" w:hAnsi="Arial" w:cs="Arial"/>
          <w:color w:val="FF0000"/>
          <w:sz w:val="23"/>
          <w:szCs w:val="23"/>
          <w:highlight w:val="yellow"/>
        </w:rPr>
        <w:t>PODERIA SER LIBERADO PARA A CATEGORIA ADULTO – DESDE QUE NO LADO OPOSTO A MESA DE ANOTAÇÕES)</w:t>
      </w:r>
      <w:r w:rsidRPr="00475573">
        <w:rPr>
          <w:rFonts w:ascii="Arial" w:hAnsi="Arial" w:cs="Arial"/>
          <w:color w:val="auto"/>
          <w:sz w:val="23"/>
          <w:szCs w:val="23"/>
          <w:highlight w:val="yellow"/>
        </w:rPr>
        <w:t>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B1171" w:rsidRDefault="00AE700D" w:rsidP="00AB11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37º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Fica permitida, no interior dos ginásios, a execução dos hinos dos clubes. </w:t>
      </w:r>
      <w:r w:rsidR="00DA52C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B1171" w:rsidRDefault="00AB1171" w:rsidP="00AB11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A52C0" w:rsidRDefault="00AE700D" w:rsidP="00AB117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38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Fica proibida a venda de bebidas em garrafas e copos de vidro.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2D16DA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38</w:t>
      </w:r>
      <w:r w:rsidR="00DA52C0">
        <w:rPr>
          <w:rFonts w:ascii="Arial" w:hAnsi="Arial" w:cs="Arial"/>
          <w:color w:val="auto"/>
          <w:sz w:val="23"/>
          <w:szCs w:val="23"/>
        </w:rPr>
        <w:t>.1. A venda será permitida somente em copos descartáveis, devendo os infratores se sujeitar às cominações das penas pecuniárias imp</w:t>
      </w:r>
      <w:r w:rsidR="00475573">
        <w:rPr>
          <w:rFonts w:ascii="Arial" w:hAnsi="Arial" w:cs="Arial"/>
          <w:color w:val="auto"/>
          <w:sz w:val="23"/>
          <w:szCs w:val="23"/>
        </w:rPr>
        <w:t>ostas pela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F, sem prejuízo de outras impostas pelas autoridades civis e policiais; </w:t>
      </w:r>
    </w:p>
    <w:p w:rsidR="00022399" w:rsidRDefault="00022399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B1171" w:rsidRPr="00AB1171" w:rsidRDefault="00AB1171" w:rsidP="003C7550">
      <w:pPr>
        <w:pStyle w:val="Default"/>
        <w:jc w:val="both"/>
        <w:rPr>
          <w:rFonts w:ascii="Arial" w:hAnsi="Arial" w:cs="Arial"/>
          <w:bCs/>
          <w:color w:val="FF0000"/>
          <w:sz w:val="23"/>
          <w:szCs w:val="23"/>
        </w:rPr>
      </w:pPr>
      <w:r w:rsidRPr="00AB1171">
        <w:rPr>
          <w:rFonts w:ascii="Arial" w:hAnsi="Arial" w:cs="Arial"/>
          <w:bCs/>
          <w:color w:val="FF0000"/>
          <w:sz w:val="23"/>
          <w:szCs w:val="23"/>
        </w:rPr>
        <w:t xml:space="preserve">38.2. Nas categorias de base fica proibido a venda e a presença de bebidas alcóolicas no interior </w:t>
      </w:r>
      <w:proofErr w:type="gramStart"/>
      <w:r w:rsidRPr="00AB1171">
        <w:rPr>
          <w:rFonts w:ascii="Arial" w:hAnsi="Arial" w:cs="Arial"/>
          <w:bCs/>
          <w:color w:val="FF0000"/>
          <w:sz w:val="23"/>
          <w:szCs w:val="23"/>
        </w:rPr>
        <w:t>dos ginásio</w:t>
      </w:r>
      <w:proofErr w:type="gramEnd"/>
      <w:r w:rsidRPr="00AB1171">
        <w:rPr>
          <w:rFonts w:ascii="Arial" w:hAnsi="Arial" w:cs="Arial"/>
          <w:bCs/>
          <w:color w:val="FF0000"/>
          <w:sz w:val="23"/>
          <w:szCs w:val="23"/>
        </w:rPr>
        <w:t xml:space="preserve">.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39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Os clubes deverão apresentar o alvará de funcionamento do Ginásio emitido pelos órgãos competentes.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AE700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40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Como norma geral, os clubes mandantes são os responsáveis pelas garantias necessárias à equipe de arbitragem, atletas, dirigentes, autoridades da entidade e em especial de seus torcedores. </w:t>
      </w:r>
    </w:p>
    <w:p w:rsidR="00475573" w:rsidRDefault="00475573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E95C56" w:rsidRDefault="00E95C56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40.1 Os clubes mandantes de seus jogos, deverão providencias água aos oficiais de arbitragem durante a realização dos jogos.</w:t>
      </w:r>
    </w:p>
    <w:p w:rsidR="00E95C56" w:rsidRDefault="00E95C56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AB1171" w:rsidP="00AB117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XII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DOS DEVERES DOS CLUBES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41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Ao clube mandante do jogo compete tomar todas as providências necessárias à realização normal das partidas, especialmente: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2D16DA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41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.1. Fornecer duas bolas novas aferidas de acordo com as regras;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</w:t>
      </w:r>
      <w:r w:rsidR="002D16DA">
        <w:rPr>
          <w:rFonts w:ascii="Arial" w:hAnsi="Arial" w:cs="Arial"/>
          <w:color w:val="auto"/>
          <w:sz w:val="23"/>
          <w:szCs w:val="23"/>
        </w:rPr>
        <w:t>1</w:t>
      </w:r>
      <w:r>
        <w:rPr>
          <w:rFonts w:ascii="Arial" w:hAnsi="Arial" w:cs="Arial"/>
          <w:color w:val="auto"/>
          <w:sz w:val="23"/>
          <w:szCs w:val="23"/>
        </w:rPr>
        <w:t xml:space="preserve">.2. </w:t>
      </w:r>
      <w:proofErr w:type="gramStart"/>
      <w:r>
        <w:rPr>
          <w:rFonts w:ascii="Arial" w:hAnsi="Arial" w:cs="Arial"/>
          <w:color w:val="auto"/>
          <w:sz w:val="23"/>
          <w:szCs w:val="23"/>
        </w:rPr>
        <w:t>A critério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do árbitro, providenciar a troca de uniforme da equipe mandante, no caso em que possa haver confusão com o uniforme da equipe adversária;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2D16DA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41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.3. Providenciar a utilização obrigatória do placar eletrônico. Se eventualmente houver dois jogos seguidos, sem uso do placar, o seguinte, independentemente do conserto do placar terá o seu mando transferido para a Liga </w:t>
      </w:r>
      <w:r w:rsidR="00475573">
        <w:rPr>
          <w:rFonts w:ascii="Arial" w:hAnsi="Arial" w:cs="Arial"/>
          <w:color w:val="auto"/>
          <w:sz w:val="23"/>
          <w:szCs w:val="23"/>
        </w:rPr>
        <w:t>Catarinense</w:t>
      </w:r>
      <w:r w:rsidR="00DA52C0">
        <w:rPr>
          <w:rFonts w:ascii="Arial" w:hAnsi="Arial" w:cs="Arial"/>
          <w:color w:val="auto"/>
          <w:sz w:val="23"/>
          <w:szCs w:val="23"/>
        </w:rPr>
        <w:t xml:space="preserve">, que determinará o local do jogo; </w:t>
      </w:r>
    </w:p>
    <w:p w:rsidR="00AB1171" w:rsidRDefault="00AB1171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B2071A" w:rsidRDefault="00DA52C0" w:rsidP="00B2071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</w:t>
      </w:r>
      <w:r w:rsidR="002D16DA">
        <w:rPr>
          <w:rFonts w:ascii="Arial" w:hAnsi="Arial" w:cs="Arial"/>
          <w:color w:val="auto"/>
          <w:sz w:val="23"/>
          <w:szCs w:val="23"/>
        </w:rPr>
        <w:t>1</w:t>
      </w:r>
      <w:r w:rsidR="00475573">
        <w:rPr>
          <w:rFonts w:ascii="Arial" w:hAnsi="Arial" w:cs="Arial"/>
          <w:color w:val="auto"/>
          <w:sz w:val="23"/>
          <w:szCs w:val="23"/>
        </w:rPr>
        <w:t>.4. Providenciar, no mínimo</w:t>
      </w:r>
      <w:r w:rsidR="00AB1171">
        <w:rPr>
          <w:rFonts w:ascii="Arial" w:hAnsi="Arial" w:cs="Arial"/>
          <w:color w:val="FF0000"/>
          <w:sz w:val="23"/>
          <w:szCs w:val="23"/>
        </w:rPr>
        <w:t xml:space="preserve">, </w:t>
      </w:r>
      <w:r w:rsidR="00AB1171" w:rsidRPr="006649CA">
        <w:rPr>
          <w:rFonts w:ascii="Arial" w:hAnsi="Arial" w:cs="Arial"/>
          <w:color w:val="auto"/>
          <w:sz w:val="23"/>
          <w:szCs w:val="23"/>
        </w:rPr>
        <w:t>02</w:t>
      </w:r>
      <w:r w:rsidR="00475573" w:rsidRPr="006649CA">
        <w:rPr>
          <w:rFonts w:ascii="Arial" w:hAnsi="Arial" w:cs="Arial"/>
          <w:color w:val="auto"/>
          <w:sz w:val="23"/>
          <w:szCs w:val="23"/>
        </w:rPr>
        <w:t xml:space="preserve"> (dois) </w:t>
      </w:r>
      <w:r w:rsidR="00475573">
        <w:rPr>
          <w:rFonts w:ascii="Arial" w:hAnsi="Arial" w:cs="Arial"/>
          <w:color w:val="auto"/>
          <w:sz w:val="23"/>
          <w:szCs w:val="23"/>
        </w:rPr>
        <w:t>enxugador</w:t>
      </w:r>
      <w:r w:rsidR="00584BB0">
        <w:rPr>
          <w:rFonts w:ascii="Arial" w:hAnsi="Arial" w:cs="Arial"/>
          <w:color w:val="auto"/>
          <w:sz w:val="23"/>
          <w:szCs w:val="23"/>
        </w:rPr>
        <w:t>es</w:t>
      </w:r>
      <w:r w:rsidR="00475573">
        <w:rPr>
          <w:rFonts w:ascii="Arial" w:hAnsi="Arial" w:cs="Arial"/>
          <w:color w:val="auto"/>
          <w:sz w:val="23"/>
          <w:szCs w:val="23"/>
        </w:rPr>
        <w:t xml:space="preserve"> de quadra</w:t>
      </w:r>
      <w:r w:rsidR="00475573" w:rsidRPr="006649CA">
        <w:rPr>
          <w:rFonts w:ascii="Arial" w:hAnsi="Arial" w:cs="Arial"/>
          <w:color w:val="FF0000"/>
          <w:sz w:val="23"/>
          <w:szCs w:val="23"/>
        </w:rPr>
        <w:t>,</w:t>
      </w:r>
      <w:r w:rsidR="006649CA" w:rsidRPr="006649CA">
        <w:rPr>
          <w:rFonts w:ascii="Arial" w:hAnsi="Arial" w:cs="Arial"/>
          <w:color w:val="FF0000"/>
          <w:sz w:val="23"/>
          <w:szCs w:val="23"/>
        </w:rPr>
        <w:t xml:space="preserve"> maiores de 16 anos,</w:t>
      </w:r>
      <w:proofErr w:type="gramStart"/>
      <w:r w:rsidR="006649CA" w:rsidRPr="006649CA">
        <w:rPr>
          <w:rFonts w:ascii="Arial" w:hAnsi="Arial" w:cs="Arial"/>
          <w:color w:val="FF0000"/>
          <w:sz w:val="23"/>
          <w:szCs w:val="23"/>
        </w:rPr>
        <w:t xml:space="preserve"> </w:t>
      </w:r>
      <w:r w:rsidR="00475573">
        <w:rPr>
          <w:rFonts w:ascii="Arial" w:hAnsi="Arial" w:cs="Arial"/>
          <w:color w:val="auto"/>
          <w:sz w:val="23"/>
          <w:szCs w:val="23"/>
        </w:rPr>
        <w:t xml:space="preserve"> </w:t>
      </w:r>
      <w:proofErr w:type="gramEnd"/>
      <w:r w:rsidR="00475573">
        <w:rPr>
          <w:rFonts w:ascii="Arial" w:hAnsi="Arial" w:cs="Arial"/>
          <w:color w:val="auto"/>
          <w:sz w:val="23"/>
          <w:szCs w:val="23"/>
        </w:rPr>
        <w:t>devidamente vestido com o uniforme da LCF.</w:t>
      </w:r>
    </w:p>
    <w:p w:rsidR="00B2071A" w:rsidRDefault="00B2071A" w:rsidP="00B2071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B2071A" w:rsidRPr="006649CA" w:rsidRDefault="002D16DA" w:rsidP="00B2071A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 w:rsidRPr="006649CA">
        <w:rPr>
          <w:rFonts w:ascii="Arial" w:hAnsi="Arial" w:cs="Arial"/>
          <w:color w:val="FF0000"/>
          <w:sz w:val="23"/>
          <w:szCs w:val="23"/>
        </w:rPr>
        <w:t>41</w:t>
      </w:r>
      <w:r w:rsidR="006649CA" w:rsidRPr="006649CA">
        <w:rPr>
          <w:rFonts w:ascii="Arial" w:hAnsi="Arial" w:cs="Arial"/>
          <w:color w:val="FF0000"/>
          <w:sz w:val="23"/>
          <w:szCs w:val="23"/>
        </w:rPr>
        <w:t>.5</w:t>
      </w:r>
      <w:r w:rsidR="00DA52C0" w:rsidRPr="006649CA">
        <w:rPr>
          <w:rFonts w:ascii="Arial" w:hAnsi="Arial" w:cs="Arial"/>
          <w:color w:val="FF0000"/>
          <w:sz w:val="23"/>
          <w:szCs w:val="23"/>
        </w:rPr>
        <w:t>.</w:t>
      </w:r>
      <w:r w:rsidR="00475573" w:rsidRPr="006649CA">
        <w:rPr>
          <w:rFonts w:ascii="Arial" w:hAnsi="Arial" w:cs="Arial"/>
          <w:color w:val="FF0000"/>
          <w:sz w:val="23"/>
          <w:szCs w:val="23"/>
        </w:rPr>
        <w:t xml:space="preserve"> </w:t>
      </w:r>
      <w:r w:rsidR="006649CA" w:rsidRPr="006649CA">
        <w:rPr>
          <w:rFonts w:ascii="Arial" w:hAnsi="Arial" w:cs="Arial"/>
          <w:color w:val="FF0000"/>
          <w:sz w:val="23"/>
          <w:szCs w:val="23"/>
        </w:rPr>
        <w:t xml:space="preserve">Para os jogos da categoria adulta torna-se obrigatório a presença durante todo o jogo de seguranças de empresas particulares devidamente </w:t>
      </w:r>
      <w:r w:rsidR="00E95C56">
        <w:rPr>
          <w:rFonts w:ascii="Arial" w:hAnsi="Arial" w:cs="Arial"/>
          <w:color w:val="FF0000"/>
          <w:sz w:val="23"/>
          <w:szCs w:val="23"/>
        </w:rPr>
        <w:t>constituí</w:t>
      </w:r>
      <w:r w:rsidR="006649CA" w:rsidRPr="006649CA">
        <w:rPr>
          <w:rFonts w:ascii="Arial" w:hAnsi="Arial" w:cs="Arial"/>
          <w:color w:val="FF0000"/>
          <w:sz w:val="23"/>
          <w:szCs w:val="23"/>
        </w:rPr>
        <w:t xml:space="preserve">das ou de policiamento, sendo: </w:t>
      </w:r>
      <w:r w:rsidR="00475573" w:rsidRPr="006649CA">
        <w:rPr>
          <w:rFonts w:ascii="Arial" w:hAnsi="Arial" w:cs="Arial"/>
          <w:color w:val="FF0000"/>
          <w:sz w:val="23"/>
          <w:szCs w:val="23"/>
        </w:rPr>
        <w:t xml:space="preserve">Segurança </w:t>
      </w:r>
      <w:proofErr w:type="gramStart"/>
      <w:r w:rsidR="00475573" w:rsidRPr="006649CA">
        <w:rPr>
          <w:rFonts w:ascii="Arial" w:hAnsi="Arial" w:cs="Arial"/>
          <w:color w:val="FF0000"/>
          <w:sz w:val="23"/>
          <w:szCs w:val="23"/>
        </w:rPr>
        <w:t>particular -mínimo</w:t>
      </w:r>
      <w:proofErr w:type="gramEnd"/>
      <w:r w:rsidR="00475573" w:rsidRPr="006649CA">
        <w:rPr>
          <w:rFonts w:ascii="Arial" w:hAnsi="Arial" w:cs="Arial"/>
          <w:color w:val="FF0000"/>
          <w:sz w:val="23"/>
          <w:szCs w:val="23"/>
        </w:rPr>
        <w:t xml:space="preserve"> 04 (quatro)</w:t>
      </w:r>
      <w:r w:rsidR="006649CA" w:rsidRPr="006649CA">
        <w:rPr>
          <w:rFonts w:ascii="Arial" w:hAnsi="Arial" w:cs="Arial"/>
          <w:color w:val="FF0000"/>
          <w:sz w:val="23"/>
          <w:szCs w:val="23"/>
        </w:rPr>
        <w:t xml:space="preserve">; </w:t>
      </w:r>
      <w:r w:rsidR="007B20B2" w:rsidRPr="006649CA">
        <w:rPr>
          <w:rFonts w:ascii="Arial" w:hAnsi="Arial" w:cs="Arial"/>
          <w:color w:val="FF0000"/>
          <w:sz w:val="23"/>
          <w:szCs w:val="23"/>
        </w:rPr>
        <w:t>ou policiamento – mínimo 04 (quatro</w:t>
      </w:r>
      <w:r w:rsidR="006649CA" w:rsidRPr="006649CA">
        <w:rPr>
          <w:rFonts w:ascii="Arial" w:hAnsi="Arial" w:cs="Arial"/>
          <w:color w:val="FF0000"/>
          <w:sz w:val="23"/>
          <w:szCs w:val="23"/>
        </w:rPr>
        <w:t xml:space="preserve">). </w:t>
      </w:r>
    </w:p>
    <w:p w:rsidR="006649CA" w:rsidRPr="008C35B8" w:rsidRDefault="006649CA" w:rsidP="00B2071A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6649CA" w:rsidRPr="008C35B8" w:rsidRDefault="006649CA" w:rsidP="00B2071A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 w:rsidRPr="008C35B8">
        <w:rPr>
          <w:rFonts w:ascii="Arial" w:hAnsi="Arial" w:cs="Arial"/>
          <w:color w:val="FF0000"/>
          <w:sz w:val="23"/>
          <w:szCs w:val="23"/>
        </w:rPr>
        <w:t xml:space="preserve">41.5.1 Para as categorias de base os seguranças poderão ser de pessoas </w:t>
      </w:r>
      <w:r w:rsidR="008C35B8" w:rsidRPr="008C35B8">
        <w:rPr>
          <w:rFonts w:ascii="Arial" w:hAnsi="Arial" w:cs="Arial"/>
          <w:color w:val="FF0000"/>
          <w:sz w:val="23"/>
          <w:szCs w:val="23"/>
        </w:rPr>
        <w:t xml:space="preserve">designadas pela equipe local, no mínimo de 02 (dois) devidamente uniformizados, desde que aprovados pelo Delegado da partida. </w:t>
      </w:r>
    </w:p>
    <w:p w:rsidR="008C35B8" w:rsidRPr="008C35B8" w:rsidRDefault="008C35B8" w:rsidP="00B2071A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8C35B8" w:rsidRPr="008C35B8" w:rsidRDefault="008C35B8" w:rsidP="00B2071A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 w:rsidRPr="008C35B8">
        <w:rPr>
          <w:rFonts w:ascii="Arial" w:hAnsi="Arial" w:cs="Arial"/>
          <w:color w:val="FF0000"/>
          <w:sz w:val="23"/>
          <w:szCs w:val="23"/>
        </w:rPr>
        <w:lastRenderedPageBreak/>
        <w:t>41.5.2 As atitudes dos seguranças designados pela equipe local</w:t>
      </w:r>
      <w:proofErr w:type="gramStart"/>
      <w:r w:rsidRPr="008C35B8">
        <w:rPr>
          <w:rFonts w:ascii="Arial" w:hAnsi="Arial" w:cs="Arial"/>
          <w:color w:val="FF0000"/>
          <w:sz w:val="23"/>
          <w:szCs w:val="23"/>
        </w:rPr>
        <w:t>, terão</w:t>
      </w:r>
      <w:proofErr w:type="gramEnd"/>
      <w:r w:rsidRPr="008C35B8">
        <w:rPr>
          <w:rFonts w:ascii="Arial" w:hAnsi="Arial" w:cs="Arial"/>
          <w:color w:val="FF0000"/>
          <w:sz w:val="23"/>
          <w:szCs w:val="23"/>
        </w:rPr>
        <w:t xml:space="preserve"> relação direta com o clube sede, o qual poderá receber penalidades por infrações dos referidos seguranças. </w:t>
      </w:r>
    </w:p>
    <w:p w:rsidR="006649CA" w:rsidRDefault="006649CA" w:rsidP="00B2071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475573" w:rsidRDefault="002D16DA" w:rsidP="00B2071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41</w:t>
      </w:r>
      <w:r w:rsidR="008C35B8">
        <w:rPr>
          <w:rFonts w:ascii="Arial" w:hAnsi="Arial" w:cs="Arial"/>
          <w:color w:val="auto"/>
          <w:sz w:val="23"/>
          <w:szCs w:val="23"/>
        </w:rPr>
        <w:t>.6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 Equipamento de sonorização (microfone – mesa de som – caixas acústicas) para a apresentação do Hino Nacional Brasileiro </w:t>
      </w:r>
    </w:p>
    <w:p w:rsidR="008C35B8" w:rsidRDefault="008C35B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2D16DA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8C35B8">
        <w:rPr>
          <w:rFonts w:ascii="Arial" w:hAnsi="Arial" w:cs="Arial"/>
          <w:color w:val="FF0000"/>
          <w:sz w:val="23"/>
          <w:szCs w:val="23"/>
        </w:rPr>
        <w:t>41</w:t>
      </w:r>
      <w:r w:rsidR="00E95C56">
        <w:rPr>
          <w:rFonts w:ascii="Arial" w:hAnsi="Arial" w:cs="Arial"/>
          <w:color w:val="FF0000"/>
          <w:sz w:val="23"/>
          <w:szCs w:val="23"/>
        </w:rPr>
        <w:t>.7</w:t>
      </w:r>
      <w:r w:rsidR="00DA52C0" w:rsidRPr="008C35B8">
        <w:rPr>
          <w:rFonts w:ascii="Arial" w:hAnsi="Arial" w:cs="Arial"/>
          <w:color w:val="FF0000"/>
          <w:sz w:val="23"/>
          <w:szCs w:val="23"/>
        </w:rPr>
        <w:t>.</w:t>
      </w:r>
      <w:r w:rsidR="008C35B8" w:rsidRPr="008C35B8">
        <w:rPr>
          <w:rFonts w:ascii="Arial" w:hAnsi="Arial" w:cs="Arial"/>
          <w:color w:val="FF0000"/>
          <w:sz w:val="23"/>
          <w:szCs w:val="23"/>
        </w:rPr>
        <w:t xml:space="preserve"> Para a categoria adulto, os jogos deverão ser filmados na integra </w:t>
      </w:r>
      <w:r w:rsidR="008C35B8">
        <w:rPr>
          <w:rFonts w:ascii="Arial" w:hAnsi="Arial" w:cs="Arial"/>
          <w:color w:val="FF0000"/>
          <w:sz w:val="23"/>
          <w:szCs w:val="23"/>
        </w:rPr>
        <w:t xml:space="preserve">pela equipe local </w:t>
      </w:r>
      <w:r w:rsidR="008C35B8" w:rsidRPr="008C35B8">
        <w:rPr>
          <w:rFonts w:ascii="Arial" w:hAnsi="Arial" w:cs="Arial"/>
          <w:color w:val="FF0000"/>
          <w:sz w:val="23"/>
          <w:szCs w:val="23"/>
        </w:rPr>
        <w:t>e o</w:t>
      </w:r>
      <w:r w:rsidR="00DA52C0" w:rsidRPr="008C35B8">
        <w:rPr>
          <w:rFonts w:ascii="Arial" w:hAnsi="Arial" w:cs="Arial"/>
          <w:color w:val="FF0000"/>
          <w:sz w:val="23"/>
          <w:szCs w:val="23"/>
        </w:rPr>
        <w:t>s</w:t>
      </w:r>
      <w:r w:rsidR="008C35B8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="008C35B8">
        <w:rPr>
          <w:rFonts w:ascii="Arial" w:hAnsi="Arial" w:cs="Arial"/>
          <w:color w:val="auto"/>
          <w:sz w:val="23"/>
          <w:szCs w:val="23"/>
        </w:rPr>
        <w:t>d</w:t>
      </w:r>
      <w:r w:rsidR="00DA52C0">
        <w:rPr>
          <w:rFonts w:ascii="Arial" w:hAnsi="Arial" w:cs="Arial"/>
          <w:color w:val="auto"/>
          <w:sz w:val="23"/>
          <w:szCs w:val="23"/>
        </w:rPr>
        <w:t>vds</w:t>
      </w:r>
      <w:proofErr w:type="spellEnd"/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com</w:t>
      </w:r>
      <w:r w:rsidR="008C35B8">
        <w:rPr>
          <w:rFonts w:ascii="Arial" w:hAnsi="Arial" w:cs="Arial"/>
          <w:color w:val="auto"/>
          <w:sz w:val="23"/>
          <w:szCs w:val="23"/>
        </w:rPr>
        <w:t xml:space="preserve"> a</w:t>
      </w:r>
      <w:r w:rsidR="00584BB0">
        <w:rPr>
          <w:rFonts w:ascii="Arial" w:hAnsi="Arial" w:cs="Arial"/>
          <w:color w:val="auto"/>
          <w:sz w:val="23"/>
          <w:szCs w:val="23"/>
        </w:rPr>
        <w:t>s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filmagens dos jogos, poderão ser entregues ao Represen</w:t>
      </w:r>
      <w:r w:rsidR="008C35B8">
        <w:rPr>
          <w:rFonts w:ascii="Arial" w:hAnsi="Arial" w:cs="Arial"/>
          <w:color w:val="auto"/>
          <w:sz w:val="23"/>
          <w:szCs w:val="23"/>
        </w:rPr>
        <w:t>tante ou Oficiais de arbitragem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logo após o termino das partidas, ou enviar o arquivo para o sistema de gerenciamento de vídeos da L</w:t>
      </w:r>
      <w:r w:rsidR="00475573">
        <w:rPr>
          <w:rFonts w:ascii="Arial" w:hAnsi="Arial" w:cs="Arial"/>
          <w:color w:val="auto"/>
          <w:sz w:val="23"/>
          <w:szCs w:val="23"/>
        </w:rPr>
        <w:t>C</w:t>
      </w:r>
      <w:r w:rsidR="00DA52C0">
        <w:rPr>
          <w:rFonts w:ascii="Arial" w:hAnsi="Arial" w:cs="Arial"/>
          <w:color w:val="auto"/>
          <w:sz w:val="23"/>
          <w:szCs w:val="23"/>
        </w:rPr>
        <w:t>F em até 02 (dois) dias úteis</w:t>
      </w:r>
      <w:r w:rsidR="00475573">
        <w:rPr>
          <w:rFonts w:ascii="Arial" w:hAnsi="Arial" w:cs="Arial"/>
          <w:color w:val="auto"/>
          <w:sz w:val="23"/>
          <w:szCs w:val="23"/>
        </w:rPr>
        <w:t xml:space="preserve"> a contar do término dos jogos.</w:t>
      </w:r>
    </w:p>
    <w:p w:rsidR="008C35B8" w:rsidRDefault="008C35B8" w:rsidP="003C75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6024D" w:rsidRDefault="002D16DA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41</w:t>
      </w:r>
      <w:r w:rsidR="00E95C56">
        <w:rPr>
          <w:rFonts w:ascii="Arial" w:hAnsi="Arial" w:cs="Arial"/>
          <w:color w:val="auto"/>
          <w:sz w:val="23"/>
          <w:szCs w:val="23"/>
        </w:rPr>
        <w:t>.8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</w:t>
      </w:r>
      <w:r w:rsidR="00475573">
        <w:rPr>
          <w:rFonts w:ascii="Arial" w:hAnsi="Arial" w:cs="Arial"/>
          <w:color w:val="auto"/>
          <w:sz w:val="23"/>
          <w:szCs w:val="23"/>
        </w:rPr>
        <w:t>A de multa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por não entrega de </w:t>
      </w:r>
      <w:proofErr w:type="spellStart"/>
      <w:proofErr w:type="gramStart"/>
      <w:r w:rsidR="00DA52C0">
        <w:rPr>
          <w:rFonts w:ascii="Arial" w:hAnsi="Arial" w:cs="Arial"/>
          <w:color w:val="auto"/>
          <w:sz w:val="23"/>
          <w:szCs w:val="23"/>
        </w:rPr>
        <w:t>Dvds</w:t>
      </w:r>
      <w:proofErr w:type="spellEnd"/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ou envio de arquivos das filmagens, será c</w:t>
      </w:r>
      <w:r w:rsidR="00A6024D">
        <w:rPr>
          <w:rFonts w:ascii="Arial" w:hAnsi="Arial" w:cs="Arial"/>
          <w:color w:val="auto"/>
          <w:sz w:val="23"/>
          <w:szCs w:val="23"/>
        </w:rPr>
        <w:t>om o valor de R$ 2</w:t>
      </w:r>
      <w:r w:rsidR="00DA52C0">
        <w:rPr>
          <w:rFonts w:ascii="Arial" w:hAnsi="Arial" w:cs="Arial"/>
          <w:color w:val="auto"/>
          <w:sz w:val="23"/>
          <w:szCs w:val="23"/>
        </w:rPr>
        <w:t>00,00 (</w:t>
      </w:r>
      <w:r w:rsidR="00A6024D">
        <w:rPr>
          <w:rFonts w:ascii="Arial" w:hAnsi="Arial" w:cs="Arial"/>
          <w:color w:val="auto"/>
          <w:sz w:val="23"/>
          <w:szCs w:val="23"/>
        </w:rPr>
        <w:t>duzento</w:t>
      </w:r>
      <w:r w:rsidR="00DA52C0">
        <w:rPr>
          <w:rFonts w:ascii="Arial" w:hAnsi="Arial" w:cs="Arial"/>
          <w:color w:val="auto"/>
          <w:sz w:val="23"/>
          <w:szCs w:val="23"/>
        </w:rPr>
        <w:t>s</w:t>
      </w:r>
      <w:r w:rsidR="00A6024D">
        <w:rPr>
          <w:rFonts w:ascii="Arial" w:hAnsi="Arial" w:cs="Arial"/>
          <w:color w:val="auto"/>
          <w:sz w:val="23"/>
          <w:szCs w:val="23"/>
        </w:rPr>
        <w:t xml:space="preserve"> e cinquenta reais) e na reincidência R$ 5</w:t>
      </w:r>
      <w:r w:rsidR="00DA52C0">
        <w:rPr>
          <w:rFonts w:ascii="Arial" w:hAnsi="Arial" w:cs="Arial"/>
          <w:color w:val="auto"/>
          <w:sz w:val="23"/>
          <w:szCs w:val="23"/>
        </w:rPr>
        <w:t>00,00 (</w:t>
      </w:r>
      <w:r w:rsidR="00A6024D">
        <w:rPr>
          <w:rFonts w:ascii="Arial" w:hAnsi="Arial" w:cs="Arial"/>
          <w:color w:val="auto"/>
          <w:sz w:val="23"/>
          <w:szCs w:val="23"/>
        </w:rPr>
        <w:t>quinhentos reais).</w:t>
      </w:r>
    </w:p>
    <w:p w:rsidR="00A6024D" w:rsidRDefault="00A6024D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A6024D" w:rsidRDefault="008C35B8" w:rsidP="008C35B8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XIII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REGRAS DE MARKETING</w:t>
      </w: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42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A6024D">
        <w:rPr>
          <w:rFonts w:ascii="Arial" w:hAnsi="Arial" w:cs="Arial"/>
          <w:color w:val="auto"/>
          <w:sz w:val="23"/>
          <w:szCs w:val="23"/>
        </w:rPr>
        <w:t>As regras de Marketing da LC</w:t>
      </w:r>
      <w:r w:rsidR="00DA52C0">
        <w:rPr>
          <w:rFonts w:ascii="Arial" w:hAnsi="Arial" w:cs="Arial"/>
          <w:color w:val="auto"/>
          <w:sz w:val="23"/>
          <w:szCs w:val="23"/>
        </w:rPr>
        <w:t>F serão elaboradas com objetivo da melhor utilização de todas as atividades envolvendo o patrocínio esportivo da competição. Compreendem estas atividades a exposição de qualquer marca dentro do ginásio e quadra de jogo, utilização das placas de merchandising e aç</w:t>
      </w:r>
      <w:r w:rsidR="00A6024D">
        <w:rPr>
          <w:rFonts w:ascii="Arial" w:hAnsi="Arial" w:cs="Arial"/>
          <w:color w:val="auto"/>
          <w:sz w:val="23"/>
          <w:szCs w:val="23"/>
        </w:rPr>
        <w:t>ões promocionais envolvendo a LC</w:t>
      </w:r>
      <w:r w:rsidR="00DA52C0">
        <w:rPr>
          <w:rFonts w:ascii="Arial" w:hAnsi="Arial" w:cs="Arial"/>
          <w:color w:val="auto"/>
          <w:sz w:val="23"/>
          <w:szCs w:val="23"/>
        </w:rPr>
        <w:t>F, respeitando-se as obrigaçõ</w:t>
      </w:r>
      <w:r w:rsidR="00A6024D">
        <w:rPr>
          <w:rFonts w:ascii="Arial" w:hAnsi="Arial" w:cs="Arial"/>
          <w:color w:val="auto"/>
          <w:sz w:val="23"/>
          <w:szCs w:val="23"/>
        </w:rPr>
        <w:t>es contratuais assumidas pela LCF</w:t>
      </w:r>
      <w:r w:rsidR="00DA52C0">
        <w:rPr>
          <w:rFonts w:ascii="Arial" w:hAnsi="Arial" w:cs="Arial"/>
          <w:color w:val="auto"/>
          <w:sz w:val="23"/>
          <w:szCs w:val="23"/>
        </w:rPr>
        <w:t>, sendo assim, todos os Clubes franqueados serão submetidos a estas deter</w:t>
      </w:r>
      <w:r w:rsidR="00A6024D">
        <w:rPr>
          <w:rFonts w:ascii="Arial" w:hAnsi="Arial" w:cs="Arial"/>
          <w:color w:val="auto"/>
          <w:sz w:val="23"/>
          <w:szCs w:val="23"/>
        </w:rPr>
        <w:t>minações e cumprimentos legais;</w:t>
      </w:r>
    </w:p>
    <w:p w:rsidR="008C35B8" w:rsidRDefault="008C35B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A6024D" w:rsidRPr="007348E5" w:rsidRDefault="002D16DA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proofErr w:type="gramStart"/>
      <w:r w:rsidRPr="007348E5">
        <w:rPr>
          <w:rFonts w:ascii="Arial" w:hAnsi="Arial" w:cs="Arial"/>
          <w:color w:val="FF0000"/>
          <w:sz w:val="23"/>
          <w:szCs w:val="23"/>
        </w:rPr>
        <w:t>42</w:t>
      </w:r>
      <w:r w:rsidR="00A6024D" w:rsidRPr="007348E5">
        <w:rPr>
          <w:rFonts w:ascii="Arial" w:hAnsi="Arial" w:cs="Arial"/>
          <w:color w:val="FF0000"/>
          <w:sz w:val="23"/>
          <w:szCs w:val="23"/>
        </w:rPr>
        <w:t>.1.</w:t>
      </w:r>
      <w:proofErr w:type="gramEnd"/>
      <w:r w:rsidR="00A6024D" w:rsidRPr="007348E5">
        <w:rPr>
          <w:rFonts w:ascii="Arial" w:hAnsi="Arial" w:cs="Arial"/>
          <w:color w:val="FF0000"/>
          <w:sz w:val="23"/>
          <w:szCs w:val="23"/>
        </w:rPr>
        <w:t>Todos os jogos deverão ter um banner da LCF fixada na grade no centro da quadra ao lado contrário da mesa anotadora, com a medida padrão de 3,00 X 1,00, ficando o clube mandante responsável pela confecção, fixação e manutenção da mesma. A LCF fornecerá para equipe o modelo de banner a ser confeccionado.</w:t>
      </w:r>
    </w:p>
    <w:p w:rsidR="008C35B8" w:rsidRDefault="008C35B8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A6024D" w:rsidRDefault="002D16DA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42</w:t>
      </w:r>
      <w:r w:rsidR="00A6024D">
        <w:rPr>
          <w:rFonts w:ascii="Arial" w:hAnsi="Arial" w:cs="Arial"/>
          <w:color w:val="auto"/>
          <w:sz w:val="23"/>
          <w:szCs w:val="23"/>
        </w:rPr>
        <w:t>.</w:t>
      </w:r>
      <w:r w:rsidR="003C7550">
        <w:rPr>
          <w:rFonts w:ascii="Arial" w:hAnsi="Arial" w:cs="Arial"/>
          <w:color w:val="auto"/>
          <w:sz w:val="23"/>
          <w:szCs w:val="23"/>
        </w:rPr>
        <w:t>2. O não cumprimento do i</w:t>
      </w:r>
      <w:r w:rsidR="00A6024D">
        <w:rPr>
          <w:rFonts w:ascii="Arial" w:hAnsi="Arial" w:cs="Arial"/>
          <w:color w:val="auto"/>
          <w:sz w:val="23"/>
          <w:szCs w:val="23"/>
        </w:rPr>
        <w:t>tem acima citado, o clube será multado em R$ 500,00 por cada jogo que não con</w:t>
      </w:r>
      <w:r w:rsidR="003C7550">
        <w:rPr>
          <w:rFonts w:ascii="Arial" w:hAnsi="Arial" w:cs="Arial"/>
          <w:color w:val="auto"/>
          <w:sz w:val="23"/>
          <w:szCs w:val="23"/>
        </w:rPr>
        <w:t>s</w:t>
      </w:r>
      <w:r w:rsidR="00A6024D">
        <w:rPr>
          <w:rFonts w:ascii="Arial" w:hAnsi="Arial" w:cs="Arial"/>
          <w:color w:val="auto"/>
          <w:sz w:val="23"/>
          <w:szCs w:val="23"/>
        </w:rPr>
        <w:t xml:space="preserve">tar o banner da LCF no </w:t>
      </w:r>
      <w:r w:rsidR="003C7550">
        <w:rPr>
          <w:rFonts w:ascii="Arial" w:hAnsi="Arial" w:cs="Arial"/>
          <w:color w:val="auto"/>
          <w:sz w:val="23"/>
          <w:szCs w:val="23"/>
        </w:rPr>
        <w:t>local indicado.</w:t>
      </w:r>
    </w:p>
    <w:p w:rsidR="00A6024D" w:rsidRDefault="00A6024D" w:rsidP="003C75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22399" w:rsidRDefault="00022399" w:rsidP="008C35B8">
      <w:pPr>
        <w:pStyle w:val="Default"/>
        <w:pageBreakBefore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2399" w:rsidRDefault="00022399" w:rsidP="008C35B8">
      <w:pPr>
        <w:pStyle w:val="Default"/>
        <w:pageBreakBefore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2399" w:rsidRDefault="00022399" w:rsidP="008C35B8">
      <w:pPr>
        <w:pStyle w:val="Default"/>
        <w:pageBreakBefore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2399" w:rsidRDefault="00022399" w:rsidP="008C35B8">
      <w:pPr>
        <w:pStyle w:val="Default"/>
        <w:pageBreakBefore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2399" w:rsidRDefault="00022399" w:rsidP="008C35B8">
      <w:pPr>
        <w:pStyle w:val="Default"/>
        <w:pageBreakBefore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5F3F60" w:rsidP="008C35B8">
      <w:pPr>
        <w:pStyle w:val="Default"/>
        <w:pageBreakBefore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Art. 43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>É de responsabilidade do clube mandante as instalações de todas as faixas na arena de jogo e a disponibilização de uma pessoa encarregada para corrigir imediatamente qualquer irregularidade que</w:t>
      </w:r>
      <w:r w:rsidR="008C35B8">
        <w:rPr>
          <w:rFonts w:ascii="Arial" w:hAnsi="Arial" w:cs="Arial"/>
          <w:color w:val="auto"/>
          <w:sz w:val="23"/>
          <w:szCs w:val="23"/>
        </w:rPr>
        <w:t xml:space="preserve"> venha ocorrer durante os jogos.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8C35B8" w:rsidRDefault="008C35B8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C35B8" w:rsidRDefault="008C35B8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C35B8" w:rsidRDefault="008C35B8" w:rsidP="008C35B8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X</w:t>
      </w:r>
      <w:r w:rsidR="000D30E6">
        <w:rPr>
          <w:rFonts w:ascii="Arial" w:hAnsi="Arial" w:cs="Arial"/>
          <w:b/>
          <w:bCs/>
          <w:color w:val="auto"/>
          <w:sz w:val="23"/>
          <w:szCs w:val="23"/>
        </w:rPr>
        <w:t>IV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- OUTRAS PROPRIEDADES DA QUADRA</w:t>
      </w:r>
    </w:p>
    <w:p w:rsidR="008C35B8" w:rsidRDefault="008C35B8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Pr="007348E5" w:rsidRDefault="005F3F60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 w:rsidRPr="007348E5">
        <w:rPr>
          <w:rFonts w:ascii="Arial" w:hAnsi="Arial" w:cs="Arial"/>
          <w:b/>
          <w:bCs/>
          <w:color w:val="FF0000"/>
          <w:sz w:val="23"/>
          <w:szCs w:val="23"/>
        </w:rPr>
        <w:t>Art. 44</w:t>
      </w:r>
      <w:r w:rsidR="00DA52C0" w:rsidRPr="007348E5">
        <w:rPr>
          <w:rFonts w:ascii="Arial" w:hAnsi="Arial" w:cs="Arial"/>
          <w:b/>
          <w:bCs/>
          <w:color w:val="FF0000"/>
          <w:sz w:val="23"/>
          <w:szCs w:val="23"/>
        </w:rPr>
        <w:t xml:space="preserve">º </w:t>
      </w:r>
      <w:r w:rsidR="003C7550" w:rsidRPr="007348E5">
        <w:rPr>
          <w:rFonts w:ascii="Arial" w:hAnsi="Arial" w:cs="Arial"/>
          <w:color w:val="FF0000"/>
          <w:sz w:val="23"/>
          <w:szCs w:val="23"/>
        </w:rPr>
        <w:t>O</w:t>
      </w:r>
      <w:r w:rsidR="00DA52C0" w:rsidRPr="007348E5">
        <w:rPr>
          <w:rFonts w:ascii="Arial" w:hAnsi="Arial" w:cs="Arial"/>
          <w:color w:val="FF0000"/>
          <w:sz w:val="23"/>
          <w:szCs w:val="23"/>
        </w:rPr>
        <w:t xml:space="preserve"> </w:t>
      </w:r>
      <w:r w:rsidR="008C35B8" w:rsidRPr="007348E5">
        <w:rPr>
          <w:rFonts w:ascii="Arial" w:hAnsi="Arial" w:cs="Arial"/>
          <w:color w:val="FF0000"/>
          <w:sz w:val="23"/>
          <w:szCs w:val="23"/>
        </w:rPr>
        <w:t>circulo central</w:t>
      </w:r>
      <w:r w:rsidR="002C2513" w:rsidRPr="007348E5">
        <w:rPr>
          <w:rFonts w:ascii="Arial" w:hAnsi="Arial" w:cs="Arial"/>
          <w:color w:val="FF0000"/>
          <w:sz w:val="23"/>
          <w:szCs w:val="23"/>
        </w:rPr>
        <w:t xml:space="preserve"> </w:t>
      </w:r>
      <w:r w:rsidR="00DA52C0" w:rsidRPr="007348E5">
        <w:rPr>
          <w:rFonts w:ascii="Arial" w:hAnsi="Arial" w:cs="Arial"/>
          <w:color w:val="FF0000"/>
          <w:sz w:val="23"/>
          <w:szCs w:val="23"/>
        </w:rPr>
        <w:t xml:space="preserve">da quadra, </w:t>
      </w:r>
      <w:r w:rsidR="003C7550" w:rsidRPr="007348E5">
        <w:rPr>
          <w:rFonts w:ascii="Arial" w:hAnsi="Arial" w:cs="Arial"/>
          <w:color w:val="FF0000"/>
          <w:sz w:val="23"/>
          <w:szCs w:val="23"/>
        </w:rPr>
        <w:t>é de propriedades da LC</w:t>
      </w:r>
      <w:r w:rsidR="00DA52C0" w:rsidRPr="007348E5">
        <w:rPr>
          <w:rFonts w:ascii="Arial" w:hAnsi="Arial" w:cs="Arial"/>
          <w:color w:val="FF0000"/>
          <w:sz w:val="23"/>
          <w:szCs w:val="23"/>
        </w:rPr>
        <w:t xml:space="preserve">F, assim poderão ser </w:t>
      </w:r>
      <w:proofErr w:type="gramStart"/>
      <w:r w:rsidR="00DA52C0" w:rsidRPr="007348E5">
        <w:rPr>
          <w:rFonts w:ascii="Arial" w:hAnsi="Arial" w:cs="Arial"/>
          <w:color w:val="FF0000"/>
          <w:sz w:val="23"/>
          <w:szCs w:val="23"/>
        </w:rPr>
        <w:t>comercializadas ou explorados por ela</w:t>
      </w:r>
      <w:proofErr w:type="gramEnd"/>
      <w:r w:rsidR="00DA52C0" w:rsidRPr="007348E5">
        <w:rPr>
          <w:rFonts w:ascii="Arial" w:hAnsi="Arial" w:cs="Arial"/>
          <w:color w:val="FF0000"/>
          <w:sz w:val="23"/>
          <w:szCs w:val="23"/>
        </w:rPr>
        <w:t xml:space="preserve">. </w:t>
      </w:r>
    </w:p>
    <w:p w:rsidR="008C35B8" w:rsidRDefault="008C35B8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C35B8" w:rsidRDefault="005F3F60" w:rsidP="008C35B8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45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>A propaganda institucional nos ginásios (nome do clube, órgãos públicos, tais como prefeituras municipais, governo estadual, autarquias e universidades publicas) não será cobrada, desde que esta propaganda não influa no projeto comercial do evento, tirando a visibilidade dos patrocinadores. Para isto, qualquer propaganda institucional somente será autorizada depois de vistori</w:t>
      </w:r>
      <w:r w:rsidR="003C7550">
        <w:rPr>
          <w:rFonts w:ascii="Arial" w:hAnsi="Arial" w:cs="Arial"/>
          <w:color w:val="auto"/>
          <w:sz w:val="23"/>
          <w:szCs w:val="23"/>
        </w:rPr>
        <w:t>a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F. </w:t>
      </w:r>
    </w:p>
    <w:p w:rsidR="008C35B8" w:rsidRDefault="008C35B8" w:rsidP="008C35B8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8C35B8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46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>O objetivo da propriedade-decoração de ginásio é acima de tudo, caracterizar o ginásio da equipe mandante, bem como caracterizar o evento, facilitando sua identificação pelos telespectadores (no caso de jogos de televisão) ou pela fixação da marca do patrocinador junto ao público presente no local do evento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..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8C35B8" w:rsidRDefault="008C35B8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47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>Vestimentas de enxugadores de quad</w:t>
      </w:r>
      <w:r w:rsidR="003C7550">
        <w:rPr>
          <w:rFonts w:ascii="Arial" w:hAnsi="Arial" w:cs="Arial"/>
          <w:color w:val="auto"/>
          <w:sz w:val="23"/>
          <w:szCs w:val="23"/>
        </w:rPr>
        <w:t>ra serão comercializadas pela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 e/ou por empresa de Marketing </w:t>
      </w:r>
      <w:proofErr w:type="gramStart"/>
      <w:r w:rsidR="00DA52C0">
        <w:rPr>
          <w:rFonts w:ascii="Arial" w:hAnsi="Arial" w:cs="Arial"/>
          <w:color w:val="auto"/>
          <w:sz w:val="23"/>
          <w:szCs w:val="23"/>
        </w:rPr>
        <w:t>Esportivo contratada</w:t>
      </w:r>
      <w:proofErr w:type="gramEnd"/>
      <w:r w:rsidR="00DA52C0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5F3F6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8C35B8" w:rsidRPr="000D30E6" w:rsidRDefault="000D30E6" w:rsidP="000D30E6">
      <w:pPr>
        <w:pStyle w:val="Default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0D30E6">
        <w:rPr>
          <w:rFonts w:ascii="Arial" w:hAnsi="Arial" w:cs="Arial"/>
          <w:b/>
          <w:color w:val="auto"/>
          <w:sz w:val="23"/>
          <w:szCs w:val="23"/>
        </w:rPr>
        <w:t>XV – DAS DESPESAS</w:t>
      </w:r>
    </w:p>
    <w:p w:rsidR="008C35B8" w:rsidRPr="00E95C56" w:rsidRDefault="008C35B8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0D30E6" w:rsidRPr="00E95C56" w:rsidRDefault="000D30E6" w:rsidP="003C755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 w:rsidRPr="00E95C56">
        <w:rPr>
          <w:rFonts w:ascii="Arial" w:hAnsi="Arial" w:cs="Arial"/>
          <w:b/>
          <w:bCs/>
          <w:color w:val="FF0000"/>
          <w:sz w:val="23"/>
          <w:szCs w:val="23"/>
        </w:rPr>
        <w:t xml:space="preserve">Art. 48º </w:t>
      </w:r>
      <w:r w:rsidRPr="00E95C56">
        <w:rPr>
          <w:rFonts w:ascii="Arial" w:hAnsi="Arial" w:cs="Arial"/>
          <w:bCs/>
          <w:color w:val="FF0000"/>
          <w:sz w:val="23"/>
          <w:szCs w:val="23"/>
        </w:rPr>
        <w:t xml:space="preserve">As despesas </w:t>
      </w:r>
      <w:r w:rsidR="008568BE" w:rsidRPr="00E95C56">
        <w:rPr>
          <w:rFonts w:ascii="Arial" w:hAnsi="Arial" w:cs="Arial"/>
          <w:bCs/>
          <w:color w:val="FF0000"/>
          <w:sz w:val="23"/>
          <w:szCs w:val="23"/>
        </w:rPr>
        <w:t xml:space="preserve">e taxas referentes </w:t>
      </w:r>
      <w:proofErr w:type="gramStart"/>
      <w:r w:rsidR="008568BE" w:rsidRPr="00E95C56">
        <w:rPr>
          <w:rFonts w:ascii="Arial" w:hAnsi="Arial" w:cs="Arial"/>
          <w:bCs/>
          <w:color w:val="FF0000"/>
          <w:sz w:val="23"/>
          <w:szCs w:val="23"/>
        </w:rPr>
        <w:t>a</w:t>
      </w:r>
      <w:proofErr w:type="gramEnd"/>
      <w:r w:rsidR="008568BE" w:rsidRPr="00E95C56">
        <w:rPr>
          <w:rFonts w:ascii="Arial" w:hAnsi="Arial" w:cs="Arial"/>
          <w:bCs/>
          <w:color w:val="FF0000"/>
          <w:sz w:val="23"/>
          <w:szCs w:val="23"/>
        </w:rPr>
        <w:t xml:space="preserve"> realização das competições, arbitragem  e demais despesas, constarão do regimento de taxas e emolumentos. </w:t>
      </w:r>
    </w:p>
    <w:p w:rsidR="000D30E6" w:rsidRDefault="000D30E6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E95C56" w:rsidP="00E95C56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XVI - 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>DAS DISPOSIÇÕES FINAIS</w:t>
      </w:r>
    </w:p>
    <w:p w:rsidR="00E95C56" w:rsidRDefault="00E95C56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48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Para o recebimento de qualquer subsídio financeiro ou premiação pecuniária, obrigatoriamente: </w:t>
      </w: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a) O clube deverá estar em dia com toda a documentação legal e financeira, bem como não </w:t>
      </w:r>
      <w:r w:rsidR="003C7550">
        <w:rPr>
          <w:rFonts w:ascii="Arial" w:hAnsi="Arial" w:cs="Arial"/>
          <w:color w:val="auto"/>
          <w:sz w:val="23"/>
          <w:szCs w:val="23"/>
        </w:rPr>
        <w:t>ter nenhuma pendência junto à LC</w:t>
      </w:r>
      <w:r>
        <w:rPr>
          <w:rFonts w:ascii="Arial" w:hAnsi="Arial" w:cs="Arial"/>
          <w:color w:val="auto"/>
          <w:sz w:val="23"/>
          <w:szCs w:val="23"/>
        </w:rPr>
        <w:t xml:space="preserve">F. </w:t>
      </w:r>
    </w:p>
    <w:p w:rsidR="00B15474" w:rsidRDefault="00B15474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49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É obrigatório o comparecimento do Presidente ou representante devidamente credenciado de todo clube </w:t>
      </w:r>
      <w:r w:rsidR="00B15474">
        <w:rPr>
          <w:rFonts w:ascii="Arial" w:hAnsi="Arial" w:cs="Arial"/>
          <w:color w:val="auto"/>
          <w:sz w:val="23"/>
          <w:szCs w:val="23"/>
        </w:rPr>
        <w:t>filiado/</w:t>
      </w:r>
      <w:r w:rsidR="00DA52C0">
        <w:rPr>
          <w:rFonts w:ascii="Arial" w:hAnsi="Arial" w:cs="Arial"/>
          <w:color w:val="auto"/>
          <w:sz w:val="23"/>
          <w:szCs w:val="23"/>
        </w:rPr>
        <w:t>franqueado, nas reuniões c</w:t>
      </w:r>
      <w:r w:rsidR="003C7550">
        <w:rPr>
          <w:rFonts w:ascii="Arial" w:hAnsi="Arial" w:cs="Arial"/>
          <w:color w:val="auto"/>
          <w:sz w:val="23"/>
          <w:szCs w:val="23"/>
        </w:rPr>
        <w:t>onvocadas pela presidência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F, salvo justificativa formalmente enviada à Liga. </w:t>
      </w:r>
    </w:p>
    <w:p w:rsidR="00B15474" w:rsidRDefault="00B15474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50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Os valores referentes às multas previstas neste </w:t>
      </w:r>
      <w:r w:rsidR="004D1ED1">
        <w:rPr>
          <w:rFonts w:ascii="Arial" w:hAnsi="Arial" w:cs="Arial"/>
          <w:color w:val="auto"/>
          <w:sz w:val="23"/>
          <w:szCs w:val="23"/>
        </w:rPr>
        <w:t>Regulamento</w:t>
      </w:r>
      <w:r w:rsidR="00DA52C0">
        <w:rPr>
          <w:rFonts w:ascii="Arial" w:hAnsi="Arial" w:cs="Arial"/>
          <w:color w:val="auto"/>
          <w:sz w:val="23"/>
          <w:szCs w:val="23"/>
        </w:rPr>
        <w:t xml:space="preserve"> e Anexos deverão ser recolhidos em c</w:t>
      </w:r>
      <w:r w:rsidR="003C7550">
        <w:rPr>
          <w:rFonts w:ascii="Arial" w:hAnsi="Arial" w:cs="Arial"/>
          <w:color w:val="auto"/>
          <w:sz w:val="23"/>
          <w:szCs w:val="23"/>
        </w:rPr>
        <w:t>onta específica indicada pela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F, no prazo máximo de 48 (quarenta e oito) </w:t>
      </w:r>
      <w:r w:rsidR="003C7550">
        <w:rPr>
          <w:rFonts w:ascii="Arial" w:hAnsi="Arial" w:cs="Arial"/>
          <w:color w:val="auto"/>
          <w:sz w:val="23"/>
          <w:szCs w:val="23"/>
        </w:rPr>
        <w:t>horas, a contar da notificação.</w:t>
      </w:r>
    </w:p>
    <w:p w:rsidR="00DA52C0" w:rsidRDefault="00DA52C0" w:rsidP="003C7550">
      <w:pPr>
        <w:pStyle w:val="Default"/>
        <w:jc w:val="both"/>
        <w:rPr>
          <w:rFonts w:cstheme="minorBidi"/>
          <w:color w:val="auto"/>
        </w:rPr>
      </w:pPr>
    </w:p>
    <w:p w:rsidR="00DA52C0" w:rsidRDefault="005F3F60" w:rsidP="003C7550">
      <w:pPr>
        <w:pStyle w:val="Default"/>
        <w:pageBreakBefore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Art. 51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Da aprovação do </w:t>
      </w:r>
      <w:r w:rsidR="004D1ED1">
        <w:rPr>
          <w:rFonts w:ascii="Arial" w:hAnsi="Arial" w:cs="Arial"/>
          <w:color w:val="auto"/>
          <w:sz w:val="23"/>
          <w:szCs w:val="23"/>
        </w:rPr>
        <w:t>Regulamento Geral</w:t>
      </w:r>
      <w:r w:rsidR="00DA52C0">
        <w:rPr>
          <w:rFonts w:ascii="Arial" w:hAnsi="Arial" w:cs="Arial"/>
          <w:color w:val="auto"/>
          <w:sz w:val="23"/>
          <w:szCs w:val="23"/>
        </w:rPr>
        <w:t xml:space="preserve">: </w:t>
      </w: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Este regulamento terá sua aprovação com 50% (cinquenta por cento) e mais </w:t>
      </w:r>
      <w:proofErr w:type="gramStart"/>
      <w:r>
        <w:rPr>
          <w:rFonts w:ascii="Arial" w:hAnsi="Arial" w:cs="Arial"/>
          <w:color w:val="auto"/>
          <w:sz w:val="23"/>
          <w:szCs w:val="23"/>
        </w:rPr>
        <w:t>1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(um) votos dos filiados presentes na reunião, assim convocada. Em caso de empat</w:t>
      </w:r>
      <w:r w:rsidR="003C7550">
        <w:rPr>
          <w:rFonts w:ascii="Arial" w:hAnsi="Arial" w:cs="Arial"/>
          <w:color w:val="auto"/>
          <w:sz w:val="23"/>
          <w:szCs w:val="23"/>
        </w:rPr>
        <w:t>e no pleito, o Presidente da LC</w:t>
      </w:r>
      <w:r>
        <w:rPr>
          <w:rFonts w:ascii="Arial" w:hAnsi="Arial" w:cs="Arial"/>
          <w:color w:val="auto"/>
          <w:sz w:val="23"/>
          <w:szCs w:val="23"/>
        </w:rPr>
        <w:t xml:space="preserve">F terá o direito do voto para decisão final. </w:t>
      </w:r>
    </w:p>
    <w:p w:rsidR="00B15474" w:rsidRDefault="00B15474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52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3C7550">
        <w:rPr>
          <w:rFonts w:ascii="Arial" w:hAnsi="Arial" w:cs="Arial"/>
          <w:color w:val="auto"/>
          <w:sz w:val="23"/>
          <w:szCs w:val="23"/>
        </w:rPr>
        <w:t>Da Presidência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F: </w:t>
      </w: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É o órgão competente para executa</w:t>
      </w:r>
      <w:r w:rsidR="003C7550">
        <w:rPr>
          <w:rFonts w:ascii="Arial" w:hAnsi="Arial" w:cs="Arial"/>
          <w:color w:val="auto"/>
          <w:sz w:val="23"/>
          <w:szCs w:val="23"/>
        </w:rPr>
        <w:t>r a superior administração da LC</w:t>
      </w:r>
      <w:r>
        <w:rPr>
          <w:rFonts w:ascii="Arial" w:hAnsi="Arial" w:cs="Arial"/>
          <w:color w:val="auto"/>
          <w:sz w:val="23"/>
          <w:szCs w:val="23"/>
        </w:rPr>
        <w:t xml:space="preserve">F, cabendo </w:t>
      </w:r>
      <w:proofErr w:type="gramStart"/>
      <w:r>
        <w:rPr>
          <w:rFonts w:ascii="Arial" w:hAnsi="Arial" w:cs="Arial"/>
          <w:color w:val="auto"/>
          <w:sz w:val="23"/>
          <w:szCs w:val="23"/>
        </w:rPr>
        <w:t>a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função executiva na administração da entidade, com amplos poderes de representação, em juízo ou fora dele, podendo co</w:t>
      </w:r>
      <w:r w:rsidR="003C7550">
        <w:rPr>
          <w:rFonts w:ascii="Arial" w:hAnsi="Arial" w:cs="Arial"/>
          <w:color w:val="auto"/>
          <w:sz w:val="23"/>
          <w:szCs w:val="23"/>
        </w:rPr>
        <w:t>nstituir procuradores para tal.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15474" w:rsidRDefault="00B15474" w:rsidP="003C7550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53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>Os casos omissos ou não previstos no presente Regulamento serão r</w:t>
      </w:r>
      <w:r w:rsidR="003C7550">
        <w:rPr>
          <w:rFonts w:ascii="Arial" w:hAnsi="Arial" w:cs="Arial"/>
          <w:color w:val="auto"/>
          <w:sz w:val="23"/>
          <w:szCs w:val="23"/>
        </w:rPr>
        <w:t>esolvidos pela Presidência da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F. </w:t>
      </w:r>
    </w:p>
    <w:p w:rsidR="00B15474" w:rsidRDefault="00B1547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Art. 54</w:t>
      </w:r>
      <w:r w:rsidR="00DA52C0">
        <w:rPr>
          <w:rFonts w:ascii="Arial" w:hAnsi="Arial" w:cs="Arial"/>
          <w:b/>
          <w:bCs/>
          <w:color w:val="auto"/>
          <w:sz w:val="23"/>
          <w:szCs w:val="23"/>
        </w:rPr>
        <w:t xml:space="preserve">º </w:t>
      </w:r>
      <w:r w:rsidR="00DA52C0">
        <w:rPr>
          <w:rFonts w:ascii="Arial" w:hAnsi="Arial" w:cs="Arial"/>
          <w:color w:val="auto"/>
          <w:sz w:val="23"/>
          <w:szCs w:val="23"/>
        </w:rPr>
        <w:t xml:space="preserve">Este Regulamento, elaborado com base no Art. 217, I, da Constituição Federal, entrará em vigor quando da sua publicação </w:t>
      </w:r>
      <w:r w:rsidR="007348E5">
        <w:rPr>
          <w:rFonts w:ascii="Arial" w:hAnsi="Arial" w:cs="Arial"/>
          <w:color w:val="auto"/>
          <w:sz w:val="23"/>
          <w:szCs w:val="23"/>
        </w:rPr>
        <w:t>pel</w:t>
      </w:r>
      <w:r w:rsidR="003C7550">
        <w:rPr>
          <w:rFonts w:ascii="Arial" w:hAnsi="Arial" w:cs="Arial"/>
          <w:color w:val="auto"/>
          <w:sz w:val="23"/>
          <w:szCs w:val="23"/>
        </w:rPr>
        <w:t>a LC</w:t>
      </w:r>
      <w:r w:rsidR="00DA52C0">
        <w:rPr>
          <w:rFonts w:ascii="Arial" w:hAnsi="Arial" w:cs="Arial"/>
          <w:color w:val="auto"/>
          <w:sz w:val="23"/>
          <w:szCs w:val="23"/>
        </w:rPr>
        <w:t xml:space="preserve">F, consolidando, desta forma, a adesão dos clubes participantes ao mesmo. </w:t>
      </w: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DA52C0" w:rsidRDefault="00DA52C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Este </w:t>
      </w:r>
      <w:r w:rsidR="004D1ED1">
        <w:rPr>
          <w:rFonts w:ascii="Arial" w:hAnsi="Arial" w:cs="Arial"/>
          <w:color w:val="auto"/>
          <w:sz w:val="23"/>
          <w:szCs w:val="23"/>
        </w:rPr>
        <w:t>Regulamento Geral</w:t>
      </w:r>
      <w:r>
        <w:rPr>
          <w:rFonts w:ascii="Arial" w:hAnsi="Arial" w:cs="Arial"/>
          <w:color w:val="auto"/>
          <w:sz w:val="23"/>
          <w:szCs w:val="23"/>
        </w:rPr>
        <w:t xml:space="preserve">, somente terá validade a partir da efetiva data de publicação </w:t>
      </w:r>
      <w:r w:rsidR="003C7550">
        <w:rPr>
          <w:rFonts w:ascii="Arial" w:hAnsi="Arial" w:cs="Arial"/>
          <w:color w:val="auto"/>
          <w:sz w:val="23"/>
          <w:szCs w:val="23"/>
        </w:rPr>
        <w:t>da LC</w:t>
      </w:r>
      <w:r>
        <w:rPr>
          <w:rFonts w:ascii="Arial" w:hAnsi="Arial" w:cs="Arial"/>
          <w:color w:val="auto"/>
          <w:sz w:val="23"/>
          <w:szCs w:val="23"/>
        </w:rPr>
        <w:t xml:space="preserve">F. </w:t>
      </w:r>
    </w:p>
    <w:p w:rsidR="005F3F60" w:rsidRDefault="005F3F6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3C7550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SAUDADES</w:t>
      </w:r>
      <w:r w:rsidR="00B15474">
        <w:rPr>
          <w:rFonts w:ascii="Arial" w:hAnsi="Arial" w:cs="Arial"/>
          <w:color w:val="auto"/>
          <w:sz w:val="23"/>
          <w:szCs w:val="23"/>
        </w:rPr>
        <w:t xml:space="preserve">, </w:t>
      </w:r>
      <w:r>
        <w:rPr>
          <w:rFonts w:ascii="Arial" w:hAnsi="Arial" w:cs="Arial"/>
          <w:color w:val="auto"/>
          <w:sz w:val="23"/>
          <w:szCs w:val="23"/>
        </w:rPr>
        <w:t>SANTA CATARINA</w:t>
      </w:r>
      <w:r w:rsidR="00DA52C0">
        <w:rPr>
          <w:rFonts w:ascii="Arial" w:hAnsi="Arial" w:cs="Arial"/>
          <w:color w:val="auto"/>
          <w:sz w:val="23"/>
          <w:szCs w:val="23"/>
        </w:rPr>
        <w:t xml:space="preserve">, </w:t>
      </w:r>
      <w:r w:rsidR="005F3F60">
        <w:rPr>
          <w:rFonts w:ascii="Arial" w:hAnsi="Arial" w:cs="Arial"/>
          <w:color w:val="auto"/>
          <w:sz w:val="23"/>
          <w:szCs w:val="23"/>
        </w:rPr>
        <w:t>09</w:t>
      </w:r>
      <w:r w:rsidR="00B15474">
        <w:rPr>
          <w:rFonts w:ascii="Arial" w:hAnsi="Arial" w:cs="Arial"/>
          <w:color w:val="auto"/>
          <w:sz w:val="23"/>
          <w:szCs w:val="23"/>
        </w:rPr>
        <w:t xml:space="preserve"> </w:t>
      </w:r>
      <w:r w:rsidR="005F3F60">
        <w:rPr>
          <w:rFonts w:ascii="Arial" w:hAnsi="Arial" w:cs="Arial"/>
          <w:color w:val="auto"/>
          <w:sz w:val="23"/>
          <w:szCs w:val="23"/>
        </w:rPr>
        <w:t>DE JANEIRO DE 2016</w:t>
      </w:r>
      <w:r w:rsidR="00DA52C0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B15474" w:rsidRDefault="00B15474" w:rsidP="003C755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DA52C0" w:rsidRDefault="003C7550" w:rsidP="00D3032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JORGE ROBERTO SOARES JUNIOR</w:t>
      </w:r>
    </w:p>
    <w:p w:rsidR="000C57F8" w:rsidRDefault="00DA52C0" w:rsidP="00D3032D">
      <w:pPr>
        <w:jc w:val="center"/>
      </w:pPr>
      <w:r>
        <w:rPr>
          <w:rFonts w:ascii="Arial" w:hAnsi="Arial" w:cs="Arial"/>
          <w:sz w:val="23"/>
          <w:szCs w:val="23"/>
        </w:rPr>
        <w:t>PRESIDENTE</w:t>
      </w:r>
      <w:r w:rsidR="00D3032D">
        <w:rPr>
          <w:rFonts w:ascii="Arial" w:hAnsi="Arial" w:cs="Arial"/>
          <w:sz w:val="23"/>
          <w:szCs w:val="23"/>
        </w:rPr>
        <w:t xml:space="preserve"> LCF</w:t>
      </w:r>
    </w:p>
    <w:sectPr w:rsidR="000C57F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D8" w:rsidRDefault="008A66D8" w:rsidP="00AE700D">
      <w:r>
        <w:separator/>
      </w:r>
    </w:p>
  </w:endnote>
  <w:endnote w:type="continuationSeparator" w:id="0">
    <w:p w:rsidR="008A66D8" w:rsidRDefault="008A66D8" w:rsidP="00AE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D9" w:rsidRDefault="00BC2BD9">
    <w:pPr>
      <w:pStyle w:val="Rodap"/>
    </w:pPr>
  </w:p>
  <w:p w:rsidR="00BC2BD9" w:rsidRPr="002D16DA" w:rsidRDefault="00BC2BD9" w:rsidP="002D16DA">
    <w:pPr>
      <w:pStyle w:val="Rodap"/>
      <w:jc w:val="both"/>
      <w:rPr>
        <w:rFonts w:asciiTheme="majorHAnsi" w:hAnsiTheme="majorHAnsi"/>
        <w:b/>
        <w:sz w:val="24"/>
      </w:rPr>
    </w:pPr>
    <w:r w:rsidRPr="002D16DA">
      <w:rPr>
        <w:rFonts w:asciiTheme="majorHAnsi" w:hAnsiTheme="majorHAnsi"/>
        <w:b/>
        <w:sz w:val="24"/>
      </w:rPr>
      <w:t xml:space="preserve">Liga Catarinense de Futsal – LCF, </w:t>
    </w:r>
    <w:r w:rsidRPr="002D16DA">
      <w:rPr>
        <w:rFonts w:asciiTheme="majorHAnsi" w:hAnsiTheme="majorHAnsi" w:cs="Arial"/>
        <w:b/>
        <w:sz w:val="24"/>
      </w:rPr>
      <w:t>Avenida Independência, nº 570, Centro, Saudades</w:t>
    </w:r>
    <w:r>
      <w:rPr>
        <w:rFonts w:asciiTheme="majorHAnsi" w:hAnsiTheme="majorHAnsi" w:cs="Arial"/>
        <w:b/>
        <w:sz w:val="24"/>
      </w:rPr>
      <w:t xml:space="preserve">, </w:t>
    </w:r>
    <w:r w:rsidRPr="002D16DA">
      <w:rPr>
        <w:rFonts w:asciiTheme="majorHAnsi" w:hAnsiTheme="majorHAnsi" w:cs="Arial"/>
        <w:b/>
        <w:sz w:val="24"/>
      </w:rPr>
      <w:t>Santa Catarina</w:t>
    </w:r>
    <w:r>
      <w:rPr>
        <w:rFonts w:asciiTheme="majorHAnsi" w:hAnsiTheme="majorHAnsi" w:cs="Arial"/>
        <w:b/>
        <w:sz w:val="24"/>
      </w:rPr>
      <w:t xml:space="preserve">, </w:t>
    </w:r>
    <w:proofErr w:type="spellStart"/>
    <w:proofErr w:type="gramStart"/>
    <w:r>
      <w:rPr>
        <w:rFonts w:asciiTheme="majorHAnsi" w:hAnsiTheme="majorHAnsi" w:cs="Arial"/>
        <w:b/>
        <w:sz w:val="24"/>
      </w:rPr>
      <w:t>Cep</w:t>
    </w:r>
    <w:proofErr w:type="spellEnd"/>
    <w:proofErr w:type="gramEnd"/>
    <w:r>
      <w:rPr>
        <w:rFonts w:asciiTheme="majorHAnsi" w:hAnsiTheme="majorHAnsi" w:cs="Arial"/>
        <w:b/>
        <w:sz w:val="24"/>
      </w:rPr>
      <w:t xml:space="preserve"> 89868-000, E-mail: </w:t>
    </w:r>
    <w:r w:rsidR="001C4D40">
      <w:rPr>
        <w:rFonts w:asciiTheme="majorHAnsi" w:hAnsiTheme="majorHAnsi" w:cs="Arial"/>
        <w:b/>
        <w:sz w:val="24"/>
      </w:rPr>
      <w:t>contato@ligacatarinensefutsal.com.br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D8" w:rsidRDefault="008A66D8" w:rsidP="00AE700D">
      <w:r>
        <w:separator/>
      </w:r>
    </w:p>
  </w:footnote>
  <w:footnote w:type="continuationSeparator" w:id="0">
    <w:p w:rsidR="008A66D8" w:rsidRDefault="008A66D8" w:rsidP="00AE7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D9" w:rsidRDefault="008A66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0579" o:spid="_x0000_s2050" type="#_x0000_t75" style="position:absolute;margin-left:0;margin-top:0;width:425.1pt;height:599.8pt;z-index:-251657216;mso-position-horizontal:center;mso-position-horizontal-relative:margin;mso-position-vertical:center;mso-position-vertical-relative:margin" o:allowincell="f">
          <v:imagedata r:id="rId1" o:title="Liga Catarinense de Futsal (1) - Copia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D9" w:rsidRDefault="00BC2BD9" w:rsidP="005F3F60">
    <w:pPr>
      <w:pStyle w:val="Cabealho"/>
    </w:pPr>
    <w:r w:rsidRPr="005F3F60">
      <w:rPr>
        <w:noProof/>
        <w:lang w:eastAsia="pt-BR"/>
      </w:rPr>
      <w:drawing>
        <wp:inline distT="0" distB="0" distL="0" distR="0">
          <wp:extent cx="723900" cy="1020633"/>
          <wp:effectExtent l="0" t="0" r="0" b="8255"/>
          <wp:docPr id="1" name="Imagem 1" descr="C:\Users\User\Documents\Desktop\LCF\Liga Catarinense de Futsal (1) - Copia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Desktop\LCF\Liga Catarinense de Futsal (1) - Copia - 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8" cy="1030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66D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0580" o:spid="_x0000_s2051" type="#_x0000_t75" style="position:absolute;margin-left:0;margin-top:0;width:425.1pt;height:599.8pt;z-index:-251656192;mso-position-horizontal:center;mso-position-horizontal-relative:margin;mso-position-vertical:center;mso-position-vertical-relative:margin" o:allowincell="f">
          <v:imagedata r:id="rId2" o:title="Liga Catarinense de Futsal (1) - Copia - C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D9" w:rsidRDefault="008A66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0578" o:spid="_x0000_s2049" type="#_x0000_t75" style="position:absolute;margin-left:0;margin-top:0;width:425.1pt;height:599.8pt;z-index:-251658240;mso-position-horizontal:center;mso-position-horizontal-relative:margin;mso-position-vertical:center;mso-position-vertical-relative:margin" o:allowincell="f">
          <v:imagedata r:id="rId1" o:title="Liga Catarinense de Futsal (1) - Copia -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786"/>
    <w:multiLevelType w:val="hybridMultilevel"/>
    <w:tmpl w:val="4EB033EC"/>
    <w:lvl w:ilvl="0" w:tplc="475625D8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E650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886F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74367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03EE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8AB4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FE112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14224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48BE4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C0"/>
    <w:rsid w:val="0000258B"/>
    <w:rsid w:val="00005724"/>
    <w:rsid w:val="00022399"/>
    <w:rsid w:val="00034836"/>
    <w:rsid w:val="000579F1"/>
    <w:rsid w:val="000B1C26"/>
    <w:rsid w:val="000C57F8"/>
    <w:rsid w:val="000D30E6"/>
    <w:rsid w:val="000E7FE0"/>
    <w:rsid w:val="0015295B"/>
    <w:rsid w:val="00166C8F"/>
    <w:rsid w:val="001B5671"/>
    <w:rsid w:val="001B7C73"/>
    <w:rsid w:val="001C4D40"/>
    <w:rsid w:val="001F0496"/>
    <w:rsid w:val="00223452"/>
    <w:rsid w:val="00246611"/>
    <w:rsid w:val="00291CEE"/>
    <w:rsid w:val="002B1F85"/>
    <w:rsid w:val="002B4096"/>
    <w:rsid w:val="002C040D"/>
    <w:rsid w:val="002C2513"/>
    <w:rsid w:val="002D16DA"/>
    <w:rsid w:val="00344914"/>
    <w:rsid w:val="00395A8E"/>
    <w:rsid w:val="003A7B1E"/>
    <w:rsid w:val="003B0BB8"/>
    <w:rsid w:val="003B21CA"/>
    <w:rsid w:val="003C7550"/>
    <w:rsid w:val="003E5B26"/>
    <w:rsid w:val="00401271"/>
    <w:rsid w:val="00442DBB"/>
    <w:rsid w:val="00451DB6"/>
    <w:rsid w:val="00451F4B"/>
    <w:rsid w:val="00475573"/>
    <w:rsid w:val="00481114"/>
    <w:rsid w:val="004A360D"/>
    <w:rsid w:val="004B558C"/>
    <w:rsid w:val="004B7F07"/>
    <w:rsid w:val="004D1ED1"/>
    <w:rsid w:val="004D2DD8"/>
    <w:rsid w:val="004D7D96"/>
    <w:rsid w:val="004E759B"/>
    <w:rsid w:val="00506CC3"/>
    <w:rsid w:val="0050751A"/>
    <w:rsid w:val="005622A3"/>
    <w:rsid w:val="005668FE"/>
    <w:rsid w:val="00584BB0"/>
    <w:rsid w:val="005A5BC6"/>
    <w:rsid w:val="005E293F"/>
    <w:rsid w:val="005E6691"/>
    <w:rsid w:val="005F3F60"/>
    <w:rsid w:val="00612F89"/>
    <w:rsid w:val="00615D6B"/>
    <w:rsid w:val="0062283D"/>
    <w:rsid w:val="00625858"/>
    <w:rsid w:val="006649CA"/>
    <w:rsid w:val="00681B04"/>
    <w:rsid w:val="006931C4"/>
    <w:rsid w:val="006E3BA7"/>
    <w:rsid w:val="006E6B49"/>
    <w:rsid w:val="006F7F51"/>
    <w:rsid w:val="00702C68"/>
    <w:rsid w:val="00717F9D"/>
    <w:rsid w:val="007348E5"/>
    <w:rsid w:val="00753052"/>
    <w:rsid w:val="00790B57"/>
    <w:rsid w:val="007A1AC7"/>
    <w:rsid w:val="007B13CD"/>
    <w:rsid w:val="007B20B2"/>
    <w:rsid w:val="007B7055"/>
    <w:rsid w:val="008152CA"/>
    <w:rsid w:val="0082184A"/>
    <w:rsid w:val="0083759C"/>
    <w:rsid w:val="00844D44"/>
    <w:rsid w:val="008568BE"/>
    <w:rsid w:val="00864035"/>
    <w:rsid w:val="00871C55"/>
    <w:rsid w:val="0088151A"/>
    <w:rsid w:val="008959B2"/>
    <w:rsid w:val="008A66D8"/>
    <w:rsid w:val="008B1C1B"/>
    <w:rsid w:val="008C35B8"/>
    <w:rsid w:val="008D0FAA"/>
    <w:rsid w:val="00934068"/>
    <w:rsid w:val="00984120"/>
    <w:rsid w:val="00A3079D"/>
    <w:rsid w:val="00A41808"/>
    <w:rsid w:val="00A50738"/>
    <w:rsid w:val="00A6024D"/>
    <w:rsid w:val="00A82BCB"/>
    <w:rsid w:val="00A852F9"/>
    <w:rsid w:val="00AB1171"/>
    <w:rsid w:val="00AD5132"/>
    <w:rsid w:val="00AE5659"/>
    <w:rsid w:val="00AE700D"/>
    <w:rsid w:val="00AF7BF3"/>
    <w:rsid w:val="00B056C6"/>
    <w:rsid w:val="00B14EF3"/>
    <w:rsid w:val="00B15474"/>
    <w:rsid w:val="00B2071A"/>
    <w:rsid w:val="00BA3D1B"/>
    <w:rsid w:val="00BA70A0"/>
    <w:rsid w:val="00BC2BD9"/>
    <w:rsid w:val="00BF1413"/>
    <w:rsid w:val="00C15875"/>
    <w:rsid w:val="00C30F14"/>
    <w:rsid w:val="00C428D2"/>
    <w:rsid w:val="00C43ACB"/>
    <w:rsid w:val="00C6534D"/>
    <w:rsid w:val="00C700DA"/>
    <w:rsid w:val="00C96992"/>
    <w:rsid w:val="00CB4A72"/>
    <w:rsid w:val="00CB4DF0"/>
    <w:rsid w:val="00CC55CB"/>
    <w:rsid w:val="00CD225D"/>
    <w:rsid w:val="00CD63D6"/>
    <w:rsid w:val="00D0638A"/>
    <w:rsid w:val="00D3032D"/>
    <w:rsid w:val="00D4295B"/>
    <w:rsid w:val="00D46513"/>
    <w:rsid w:val="00D70188"/>
    <w:rsid w:val="00DA52C0"/>
    <w:rsid w:val="00DB3087"/>
    <w:rsid w:val="00DC299A"/>
    <w:rsid w:val="00DF4076"/>
    <w:rsid w:val="00E60FDC"/>
    <w:rsid w:val="00E63DB7"/>
    <w:rsid w:val="00E7636B"/>
    <w:rsid w:val="00E84476"/>
    <w:rsid w:val="00E95C56"/>
    <w:rsid w:val="00EA10D4"/>
    <w:rsid w:val="00EA13FB"/>
    <w:rsid w:val="00EB2640"/>
    <w:rsid w:val="00F1110B"/>
    <w:rsid w:val="00F27E77"/>
    <w:rsid w:val="00F35CB2"/>
    <w:rsid w:val="00FD764E"/>
    <w:rsid w:val="00FD7D27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B8"/>
  </w:style>
  <w:style w:type="paragraph" w:styleId="Ttulo1">
    <w:name w:val="heading 1"/>
    <w:basedOn w:val="Normal"/>
    <w:next w:val="Normal"/>
    <w:link w:val="Ttulo1Char"/>
    <w:uiPriority w:val="9"/>
    <w:qFormat/>
    <w:rsid w:val="003B0BB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BB8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0B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B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0B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0B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0B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0B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0B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52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0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BB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0BB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BB8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0BB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0BB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0BB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0BB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0BB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B0BB8"/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3B0BB8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0BB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0BB8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B0BB8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3B0BB8"/>
    <w:rPr>
      <w:b/>
      <w:bCs/>
    </w:rPr>
  </w:style>
  <w:style w:type="character" w:styleId="nfase">
    <w:name w:val="Emphasis"/>
    <w:basedOn w:val="Fontepargpadro"/>
    <w:uiPriority w:val="20"/>
    <w:qFormat/>
    <w:rsid w:val="003B0BB8"/>
    <w:rPr>
      <w:i/>
      <w:iCs/>
    </w:rPr>
  </w:style>
  <w:style w:type="paragraph" w:styleId="SemEspaamento">
    <w:name w:val="No Spacing"/>
    <w:uiPriority w:val="1"/>
    <w:qFormat/>
    <w:rsid w:val="003B0BB8"/>
  </w:style>
  <w:style w:type="paragraph" w:styleId="Citao">
    <w:name w:val="Quote"/>
    <w:basedOn w:val="Normal"/>
    <w:next w:val="Normal"/>
    <w:link w:val="CitaoChar"/>
    <w:uiPriority w:val="29"/>
    <w:qFormat/>
    <w:rsid w:val="003B0BB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0BB8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0BB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0BB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B0BB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B0BB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B0BB8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B0BB8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B0BB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B0BB8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AE7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700D"/>
  </w:style>
  <w:style w:type="paragraph" w:styleId="Rodap">
    <w:name w:val="footer"/>
    <w:basedOn w:val="Normal"/>
    <w:link w:val="RodapChar"/>
    <w:uiPriority w:val="99"/>
    <w:unhideWhenUsed/>
    <w:rsid w:val="00AE7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700D"/>
  </w:style>
  <w:style w:type="paragraph" w:styleId="Textodebalo">
    <w:name w:val="Balloon Text"/>
    <w:basedOn w:val="Normal"/>
    <w:link w:val="TextodebaloChar"/>
    <w:uiPriority w:val="99"/>
    <w:semiHidden/>
    <w:unhideWhenUsed/>
    <w:rsid w:val="005075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51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30F14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B8"/>
  </w:style>
  <w:style w:type="paragraph" w:styleId="Ttulo1">
    <w:name w:val="heading 1"/>
    <w:basedOn w:val="Normal"/>
    <w:next w:val="Normal"/>
    <w:link w:val="Ttulo1Char"/>
    <w:uiPriority w:val="9"/>
    <w:qFormat/>
    <w:rsid w:val="003B0BB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BB8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0B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B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0B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0B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0B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0B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0B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52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0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BB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0BB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BB8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0BB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0BB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0BB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0BB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0BB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B0BB8"/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3B0BB8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0BB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0BB8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B0BB8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3B0BB8"/>
    <w:rPr>
      <w:b/>
      <w:bCs/>
    </w:rPr>
  </w:style>
  <w:style w:type="character" w:styleId="nfase">
    <w:name w:val="Emphasis"/>
    <w:basedOn w:val="Fontepargpadro"/>
    <w:uiPriority w:val="20"/>
    <w:qFormat/>
    <w:rsid w:val="003B0BB8"/>
    <w:rPr>
      <w:i/>
      <w:iCs/>
    </w:rPr>
  </w:style>
  <w:style w:type="paragraph" w:styleId="SemEspaamento">
    <w:name w:val="No Spacing"/>
    <w:uiPriority w:val="1"/>
    <w:qFormat/>
    <w:rsid w:val="003B0BB8"/>
  </w:style>
  <w:style w:type="paragraph" w:styleId="Citao">
    <w:name w:val="Quote"/>
    <w:basedOn w:val="Normal"/>
    <w:next w:val="Normal"/>
    <w:link w:val="CitaoChar"/>
    <w:uiPriority w:val="29"/>
    <w:qFormat/>
    <w:rsid w:val="003B0BB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0BB8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0BB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0BB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B0BB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B0BB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B0BB8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B0BB8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B0BB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B0BB8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AE7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700D"/>
  </w:style>
  <w:style w:type="paragraph" w:styleId="Rodap">
    <w:name w:val="footer"/>
    <w:basedOn w:val="Normal"/>
    <w:link w:val="RodapChar"/>
    <w:uiPriority w:val="99"/>
    <w:unhideWhenUsed/>
    <w:rsid w:val="00AE7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700D"/>
  </w:style>
  <w:style w:type="paragraph" w:styleId="Textodebalo">
    <w:name w:val="Balloon Text"/>
    <w:basedOn w:val="Normal"/>
    <w:link w:val="TextodebaloChar"/>
    <w:uiPriority w:val="99"/>
    <w:semiHidden/>
    <w:unhideWhenUsed/>
    <w:rsid w:val="005075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51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30F14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9AA1-DEC1-4F47-A0C7-FCD69841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25</Pages>
  <Words>6852</Words>
  <Characters>37003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</cp:lastModifiedBy>
  <cp:revision>39</cp:revision>
  <dcterms:created xsi:type="dcterms:W3CDTF">2016-01-11T18:47:00Z</dcterms:created>
  <dcterms:modified xsi:type="dcterms:W3CDTF">2016-05-10T13:32:00Z</dcterms:modified>
</cp:coreProperties>
</file>